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2527FC">
      <w:pPr>
        <w:pStyle w:val="a4"/>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EC6911" w:rsidRPr="00EC6911">
        <w:rPr>
          <w:rFonts w:ascii="Arial" w:eastAsia="宋体" w:hAnsi="Arial" w:cs="Arial"/>
          <w:b/>
          <w:kern w:val="2"/>
          <w:sz w:val="24"/>
          <w:szCs w:val="20"/>
        </w:rPr>
        <w:t>9</w:t>
      </w:r>
      <w:r w:rsidR="00715855">
        <w:rPr>
          <w:rFonts w:ascii="Arial" w:eastAsia="宋体" w:hAnsi="Arial" w:cs="Arial" w:hint="eastAsia"/>
          <w:b/>
          <w:kern w:val="2"/>
          <w:sz w:val="24"/>
          <w:szCs w:val="20"/>
          <w:lang w:eastAsia="zh-CN"/>
        </w:rPr>
        <w:t>9</w:t>
      </w:r>
      <w:r w:rsidR="00EC6911" w:rsidRPr="00EC6911">
        <w:rPr>
          <w:rFonts w:ascii="Arial" w:eastAsia="宋体" w:hAnsi="Arial" w:cs="Arial"/>
          <w:b/>
          <w:kern w:val="2"/>
          <w:sz w:val="24"/>
          <w:szCs w:val="20"/>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9D656F" w:rsidRPr="009D656F">
        <w:rPr>
          <w:rFonts w:ascii="Arial" w:eastAsia="宋体" w:hAnsi="Arial" w:cs="Arial"/>
          <w:b/>
          <w:kern w:val="2"/>
          <w:sz w:val="24"/>
          <w:szCs w:val="20"/>
        </w:rPr>
        <w:t>R4-2109077</w:t>
      </w:r>
    </w:p>
    <w:p w:rsidR="00060126" w:rsidRPr="00CE18A9" w:rsidRDefault="0040570D" w:rsidP="00060126">
      <w:pPr>
        <w:pStyle w:val="a4"/>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2527FC" w:rsidRPr="00B40311">
        <w:rPr>
          <w:rFonts w:ascii="Arial" w:eastAsia="宋体" w:hAnsi="Arial" w:cs="Arial"/>
          <w:b/>
          <w:sz w:val="24"/>
        </w:rPr>
        <w:t>,</w:t>
      </w:r>
      <w:r w:rsidR="00715855">
        <w:rPr>
          <w:rFonts w:ascii="Arial" w:eastAsia="宋体" w:hAnsi="Arial" w:cs="Arial" w:hint="eastAsia"/>
          <w:b/>
          <w:sz w:val="24"/>
          <w:lang w:eastAsia="zh-CN"/>
        </w:rPr>
        <w:t xml:space="preserve"> </w:t>
      </w:r>
      <w:r w:rsidR="00715855" w:rsidRPr="00715855">
        <w:rPr>
          <w:rFonts w:ascii="Arial" w:eastAsia="宋体" w:hAnsi="Arial" w:cs="Arial"/>
          <w:b/>
          <w:sz w:val="24"/>
        </w:rPr>
        <w:t>May</w:t>
      </w:r>
      <w:r w:rsidR="009D656F">
        <w:rPr>
          <w:rFonts w:ascii="Arial" w:eastAsia="宋体" w:hAnsi="Arial" w:cs="Arial" w:hint="eastAsia"/>
          <w:b/>
          <w:sz w:val="24"/>
          <w:lang w:eastAsia="zh-CN"/>
        </w:rPr>
        <w:t xml:space="preserve"> </w:t>
      </w:r>
      <w:r w:rsidR="00715855" w:rsidRPr="00715855">
        <w:rPr>
          <w:rFonts w:ascii="Arial" w:eastAsia="宋体" w:hAnsi="Arial" w:cs="Arial"/>
          <w:b/>
          <w:sz w:val="24"/>
        </w:rPr>
        <w:t>19 – 27</w:t>
      </w:r>
      <w:r w:rsidR="00ED7753" w:rsidRPr="00ED7753">
        <w:rPr>
          <w:rFonts w:ascii="Arial" w:eastAsia="宋体" w:hAnsi="Arial" w:cs="Arial"/>
          <w:b/>
          <w:sz w:val="24"/>
        </w:rPr>
        <w:t>, 2021</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40570D">
        <w:rPr>
          <w:rFonts w:ascii="Arial" w:eastAsia="宋体" w:hAnsi="Arial" w:cs="Arial" w:hint="eastAsia"/>
          <w:b/>
          <w:kern w:val="2"/>
          <w:sz w:val="24"/>
          <w:lang w:eastAsia="zh-CN"/>
        </w:rPr>
        <w:t>D</w:t>
      </w:r>
      <w:r>
        <w:rPr>
          <w:rFonts w:ascii="Arial" w:eastAsia="宋体" w:hAnsi="Arial" w:cs="Arial" w:hint="eastAsia"/>
          <w:b/>
          <w:kern w:val="2"/>
          <w:sz w:val="24"/>
          <w:lang w:eastAsia="zh-CN"/>
        </w:rPr>
        <w:t xml:space="preserve">iscussion on </w:t>
      </w:r>
      <w:r w:rsidR="00AF6A9D">
        <w:rPr>
          <w:rFonts w:ascii="Arial" w:eastAsia="宋体" w:hAnsi="Arial" w:cs="Arial" w:hint="eastAsia"/>
          <w:b/>
          <w:kern w:val="2"/>
          <w:sz w:val="24"/>
          <w:lang w:eastAsia="zh-CN"/>
        </w:rPr>
        <w:t>core part maintenance open issues</w:t>
      </w:r>
    </w:p>
    <w:p w:rsidR="00060126" w:rsidRPr="00A37693" w:rsidRDefault="00060126" w:rsidP="00060126">
      <w:pPr>
        <w:pStyle w:val="a4"/>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bookmarkStart w:id="0" w:name="_GoBack"/>
      <w:bookmarkEnd w:id="0"/>
    </w:p>
    <w:p w:rsidR="00060126" w:rsidRPr="00A37693" w:rsidRDefault="00060126" w:rsidP="00060126">
      <w:pPr>
        <w:pStyle w:val="a4"/>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4C49BC" w:rsidRPr="004C49BC">
        <w:rPr>
          <w:rFonts w:ascii="Arial" w:eastAsia="宋体" w:hAnsi="Arial" w:cs="Arial"/>
          <w:b/>
          <w:kern w:val="2"/>
          <w:sz w:val="24"/>
          <w:lang w:eastAsia="zh-CN"/>
        </w:rPr>
        <w:t>6.6.1</w:t>
      </w:r>
    </w:p>
    <w:p w:rsidR="00060126" w:rsidRPr="004117C8" w:rsidRDefault="00060126" w:rsidP="00060126">
      <w:pPr>
        <w:pStyle w:val="a4"/>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A52EB" w:rsidRDefault="002A72E8" w:rsidP="00E02A8A">
      <w:pPr>
        <w:spacing w:after="0"/>
        <w:rPr>
          <w:rFonts w:eastAsiaTheme="minorEastAsia"/>
          <w:lang w:eastAsia="zh-CN"/>
        </w:rPr>
      </w:pPr>
      <w:r>
        <w:rPr>
          <w:rFonts w:eastAsiaTheme="minorEastAsia"/>
          <w:lang w:eastAsia="zh-CN"/>
        </w:rPr>
        <w:t>I</w:t>
      </w:r>
      <w:r>
        <w:rPr>
          <w:rFonts w:eastAsiaTheme="minorEastAsia" w:hint="eastAsia"/>
          <w:lang w:eastAsia="zh-CN"/>
        </w:rPr>
        <w:t>n RAN4#98</w:t>
      </w:r>
      <w:r w:rsidR="00B0500A">
        <w:rPr>
          <w:rFonts w:eastAsiaTheme="minorEastAsia" w:hint="eastAsia"/>
          <w:lang w:eastAsia="zh-CN"/>
        </w:rPr>
        <w:t>bis-</w:t>
      </w:r>
      <w:r>
        <w:rPr>
          <w:rFonts w:eastAsiaTheme="minorEastAsia" w:hint="eastAsia"/>
          <w:lang w:eastAsia="zh-CN"/>
        </w:rPr>
        <w:t>e meeting, the remaining issue</w:t>
      </w:r>
      <w:r w:rsidR="008D3102">
        <w:rPr>
          <w:rFonts w:eastAsiaTheme="minorEastAsia" w:hint="eastAsia"/>
          <w:lang w:eastAsia="zh-CN"/>
        </w:rPr>
        <w:t xml:space="preserve">s for CSI-RS L3 measurement core part </w:t>
      </w:r>
      <w:r w:rsidR="009B0F01">
        <w:rPr>
          <w:rFonts w:eastAsiaTheme="minorEastAsia" w:hint="eastAsia"/>
          <w:lang w:eastAsia="zh-CN"/>
        </w:rPr>
        <w:t>were</w:t>
      </w:r>
      <w:r w:rsidR="009D1A9E" w:rsidRPr="00F21997">
        <w:rPr>
          <w:rFonts w:eastAsiaTheme="minorEastAsia" w:hint="eastAsia"/>
          <w:lang w:eastAsia="zh-CN"/>
        </w:rPr>
        <w:t xml:space="preserve"> </w:t>
      </w:r>
      <w:r w:rsidR="008D3102">
        <w:rPr>
          <w:rFonts w:eastAsiaTheme="minorEastAsia" w:hint="eastAsia"/>
          <w:lang w:eastAsia="zh-CN"/>
        </w:rPr>
        <w:t xml:space="preserve">discussed and captured in the WF </w:t>
      </w:r>
      <w:r w:rsidR="009D1A9E" w:rsidRPr="00F21997">
        <w:rPr>
          <w:rFonts w:eastAsiaTheme="minorEastAsia" w:hint="eastAsia"/>
          <w:lang w:eastAsia="zh-CN"/>
        </w:rPr>
        <w:t>[1]</w:t>
      </w:r>
      <w:r w:rsidR="00060126" w:rsidRPr="00F21997">
        <w:rPr>
          <w:rFonts w:eastAsiaTheme="minorEastAsia" w:hint="eastAsia"/>
          <w:lang w:eastAsia="zh-CN"/>
        </w:rPr>
        <w:t>.</w:t>
      </w:r>
      <w:r w:rsidR="00052991" w:rsidRPr="00F21997">
        <w:rPr>
          <w:rFonts w:eastAsiaTheme="minorEastAsia" w:hint="eastAsia"/>
          <w:lang w:eastAsia="zh-CN"/>
        </w:rPr>
        <w:t xml:space="preserve"> </w:t>
      </w:r>
      <w:r w:rsidR="00CA52EB">
        <w:rPr>
          <w:rFonts w:eastAsiaTheme="minorEastAsia"/>
          <w:lang w:eastAsia="zh-CN"/>
        </w:rPr>
        <w:t>T</w:t>
      </w:r>
      <w:r w:rsidR="00CA52EB">
        <w:rPr>
          <w:rFonts w:eastAsiaTheme="minorEastAsia" w:hint="eastAsia"/>
          <w:lang w:eastAsia="zh-CN"/>
        </w:rPr>
        <w:t xml:space="preserve">here are still no conclusions on the following two issues. </w:t>
      </w:r>
    </w:p>
    <w:p w:rsidR="0048349E" w:rsidRDefault="008A3C9F" w:rsidP="000F5176">
      <w:pPr>
        <w:pStyle w:val="a8"/>
        <w:numPr>
          <w:ilvl w:val="0"/>
          <w:numId w:val="5"/>
        </w:numPr>
        <w:spacing w:after="0"/>
        <w:ind w:firstLineChars="0"/>
        <w:rPr>
          <w:rFonts w:eastAsiaTheme="minorEastAsia"/>
          <w:lang w:eastAsia="zh-CN"/>
        </w:rPr>
      </w:pPr>
      <w:r w:rsidRPr="008A3C9F">
        <w:rPr>
          <w:rFonts w:eastAsiaTheme="minorEastAsia"/>
          <w:lang w:eastAsia="zh-CN"/>
        </w:rPr>
        <w:t>Time domain restriction for CSI-RS resources</w:t>
      </w:r>
    </w:p>
    <w:p w:rsidR="00442870" w:rsidRDefault="00442870" w:rsidP="00442870">
      <w:pPr>
        <w:pStyle w:val="a8"/>
        <w:numPr>
          <w:ilvl w:val="0"/>
          <w:numId w:val="5"/>
        </w:numPr>
        <w:spacing w:after="0"/>
        <w:ind w:firstLineChars="0"/>
        <w:rPr>
          <w:rFonts w:eastAsiaTheme="minorEastAsia"/>
          <w:lang w:eastAsia="zh-CN"/>
        </w:rPr>
      </w:pPr>
      <w:r w:rsidRPr="00442870">
        <w:rPr>
          <w:rFonts w:eastAsiaTheme="minorEastAsia"/>
          <w:lang w:eastAsia="zh-CN"/>
        </w:rPr>
        <w:t>UE behaviour when the timing offset exceeds the threshold</w:t>
      </w:r>
    </w:p>
    <w:p w:rsidR="00B0500A" w:rsidRDefault="00442870" w:rsidP="000F5176">
      <w:pPr>
        <w:pStyle w:val="a8"/>
        <w:numPr>
          <w:ilvl w:val="0"/>
          <w:numId w:val="5"/>
        </w:numPr>
        <w:spacing w:after="0"/>
        <w:ind w:firstLineChars="0"/>
        <w:rPr>
          <w:rFonts w:eastAsiaTheme="minorEastAsia"/>
          <w:lang w:eastAsia="zh-CN"/>
        </w:rPr>
      </w:pPr>
      <w:r w:rsidRPr="001214D5">
        <w:rPr>
          <w:lang w:eastAsia="zh-CN"/>
        </w:rPr>
        <w:t xml:space="preserve">Time validity of the detected </w:t>
      </w:r>
      <w:proofErr w:type="spellStart"/>
      <w:r w:rsidRPr="001214D5">
        <w:rPr>
          <w:lang w:eastAsia="zh-CN"/>
        </w:rPr>
        <w:t>associatedSSB</w:t>
      </w:r>
      <w:proofErr w:type="spellEnd"/>
    </w:p>
    <w:p w:rsidR="002A72E8" w:rsidRPr="002E6EC0" w:rsidRDefault="00052991" w:rsidP="00E02A8A">
      <w:pPr>
        <w:spacing w:after="0"/>
        <w:rPr>
          <w:rFonts w:eastAsiaTheme="minorEastAsia"/>
          <w:lang w:eastAsia="zh-CN"/>
        </w:rPr>
      </w:pPr>
      <w:r w:rsidRPr="00F21997">
        <w:rPr>
          <w:rFonts w:eastAsiaTheme="minorEastAsia"/>
          <w:lang w:eastAsia="zh-CN"/>
        </w:rPr>
        <w:t>I</w:t>
      </w:r>
      <w:r w:rsidRPr="00F21997">
        <w:rPr>
          <w:rFonts w:eastAsiaTheme="minorEastAsia" w:hint="eastAsia"/>
          <w:lang w:eastAsia="zh-CN"/>
        </w:rPr>
        <w:t xml:space="preserve">n this paper, we have </w:t>
      </w:r>
      <w:r w:rsidR="00527C5D" w:rsidRPr="00F21997">
        <w:rPr>
          <w:rFonts w:eastAsiaTheme="minorEastAsia" w:hint="eastAsia"/>
          <w:lang w:eastAsia="zh-CN"/>
        </w:rPr>
        <w:t>some further discussion</w:t>
      </w:r>
      <w:r w:rsidR="008A57E7">
        <w:rPr>
          <w:rFonts w:eastAsiaTheme="minorEastAsia" w:hint="eastAsia"/>
          <w:lang w:eastAsia="zh-CN"/>
        </w:rPr>
        <w:t>s</w:t>
      </w:r>
      <w:r w:rsidR="00527C5D" w:rsidRPr="00F21997">
        <w:rPr>
          <w:rFonts w:eastAsiaTheme="minorEastAsia" w:hint="eastAsia"/>
          <w:lang w:eastAsia="zh-CN"/>
        </w:rPr>
        <w:t xml:space="preserve"> on </w:t>
      </w:r>
      <w:r w:rsidR="008A57E7">
        <w:rPr>
          <w:rFonts w:eastAsiaTheme="minorEastAsia" w:hint="eastAsia"/>
          <w:lang w:eastAsia="zh-CN"/>
        </w:rPr>
        <w:t>these two</w:t>
      </w:r>
      <w:r w:rsidR="00527C5D" w:rsidRPr="00F21997">
        <w:rPr>
          <w:rFonts w:eastAsiaTheme="minorEastAsia" w:hint="eastAsia"/>
          <w:lang w:eastAsia="zh-CN"/>
        </w:rPr>
        <w:t xml:space="preserve"> issues and give our proposals. </w:t>
      </w:r>
    </w:p>
    <w:p w:rsidR="00B836EE" w:rsidRPr="00E53B09" w:rsidRDefault="00060126" w:rsidP="00E53B09">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0624AF" w:rsidRPr="0003572A" w:rsidRDefault="00BB4175" w:rsidP="0003572A">
      <w:pPr>
        <w:pStyle w:val="2"/>
        <w:rPr>
          <w:rFonts w:ascii="Arial" w:hAnsi="Arial" w:cs="Arial"/>
          <w:lang w:eastAsia="zh-CN"/>
        </w:rPr>
      </w:pPr>
      <w:r w:rsidRPr="0003572A">
        <w:rPr>
          <w:rFonts w:ascii="Arial" w:hAnsi="Arial" w:cs="Arial"/>
          <w:lang w:eastAsia="zh-CN"/>
        </w:rPr>
        <w:t>2.</w:t>
      </w:r>
      <w:r w:rsidR="00E53B09">
        <w:rPr>
          <w:rFonts w:ascii="Arial" w:eastAsiaTheme="minorEastAsia" w:hAnsi="Arial" w:cs="Arial" w:hint="eastAsia"/>
          <w:lang w:eastAsia="zh-CN"/>
        </w:rPr>
        <w:t>1</w:t>
      </w:r>
      <w:r w:rsidRPr="0003572A">
        <w:rPr>
          <w:rFonts w:ascii="Arial" w:hAnsi="Arial" w:cs="Arial"/>
          <w:lang w:eastAsia="zh-CN"/>
        </w:rPr>
        <w:t xml:space="preserve"> Time domain restriction for CSI-RS resource configuration</w:t>
      </w:r>
    </w:p>
    <w:p w:rsidR="007C7FEE" w:rsidRPr="00A53828" w:rsidRDefault="00A53828" w:rsidP="002C08CD">
      <w:pPr>
        <w:rPr>
          <w:rFonts w:eastAsiaTheme="minorEastAsia"/>
          <w:lang w:eastAsia="zh-CN"/>
        </w:rPr>
      </w:pPr>
      <w:r>
        <w:rPr>
          <w:rFonts w:eastAsiaTheme="minorEastAsia"/>
          <w:lang w:eastAsia="zh-CN"/>
        </w:rPr>
        <w:t>F</w:t>
      </w:r>
      <w:r>
        <w:rPr>
          <w:rFonts w:eastAsiaTheme="minorEastAsia" w:hint="eastAsia"/>
          <w:lang w:eastAsia="zh-CN"/>
        </w:rPr>
        <w:t>or the t</w:t>
      </w:r>
      <w:r w:rsidRPr="00A53828">
        <w:rPr>
          <w:rFonts w:eastAsiaTheme="minorEastAsia"/>
          <w:lang w:eastAsia="zh-CN"/>
        </w:rPr>
        <w:t xml:space="preserve">ime domain restriction </w:t>
      </w:r>
      <w:r w:rsidR="00F6257E">
        <w:rPr>
          <w:rFonts w:eastAsiaTheme="minorEastAsia" w:hint="eastAsia"/>
          <w:lang w:eastAsia="zh-CN"/>
        </w:rPr>
        <w:t>of</w:t>
      </w:r>
      <w:r w:rsidRPr="00A53828">
        <w:rPr>
          <w:rFonts w:eastAsiaTheme="minorEastAsia"/>
          <w:lang w:eastAsia="zh-CN"/>
        </w:rPr>
        <w:t xml:space="preserve"> CSI-RS resource configuration</w:t>
      </w:r>
      <w:r>
        <w:rPr>
          <w:rFonts w:eastAsiaTheme="minorEastAsia" w:hint="eastAsia"/>
          <w:lang w:eastAsia="zh-CN"/>
        </w:rPr>
        <w:t xml:space="preserve">, </w:t>
      </w:r>
      <w:r w:rsidR="002C08CD">
        <w:rPr>
          <w:rFonts w:eastAsiaTheme="minorEastAsia" w:hint="eastAsia"/>
          <w:lang w:eastAsia="zh-CN"/>
        </w:rPr>
        <w:t>the issue</w:t>
      </w:r>
      <w:r w:rsidR="005C0DE4">
        <w:rPr>
          <w:rFonts w:eastAsiaTheme="minorEastAsia" w:hint="eastAsia"/>
          <w:lang w:eastAsia="zh-CN"/>
        </w:rPr>
        <w:t xml:space="preserve"> is</w:t>
      </w:r>
      <w:r w:rsidR="002C08CD">
        <w:rPr>
          <w:rFonts w:eastAsiaTheme="minorEastAsia" w:hint="eastAsia"/>
          <w:lang w:eastAsia="zh-CN"/>
        </w:rPr>
        <w:t xml:space="preserve"> whether </w:t>
      </w:r>
      <w:r w:rsidR="006A6B73">
        <w:rPr>
          <w:rFonts w:eastAsiaTheme="minorEastAsia" w:hint="eastAsia"/>
          <w:lang w:eastAsia="zh-CN"/>
        </w:rPr>
        <w:t xml:space="preserve">the CSI-RS </w:t>
      </w:r>
      <w:r w:rsidR="002C08CD">
        <w:rPr>
          <w:rFonts w:eastAsiaTheme="minorEastAsia" w:hint="eastAsia"/>
          <w:lang w:eastAsia="zh-CN"/>
        </w:rPr>
        <w:t>resources</w:t>
      </w:r>
      <w:r w:rsidR="006A6B73">
        <w:rPr>
          <w:rFonts w:eastAsiaTheme="minorEastAsia" w:hint="eastAsia"/>
          <w:lang w:eastAsia="zh-CN"/>
        </w:rPr>
        <w:t xml:space="preserve"> in the same MO</w:t>
      </w:r>
      <w:r w:rsidR="002C08CD">
        <w:rPr>
          <w:rFonts w:eastAsiaTheme="minorEastAsia" w:hint="eastAsia"/>
          <w:lang w:eastAsia="zh-CN"/>
        </w:rPr>
        <w:t xml:space="preserve"> can fall in different 5ms window and </w:t>
      </w:r>
      <w:r w:rsidR="005C0DE4">
        <w:rPr>
          <w:rFonts w:eastAsiaTheme="minorEastAsia" w:hint="eastAsia"/>
          <w:lang w:eastAsia="zh-CN"/>
        </w:rPr>
        <w:t xml:space="preserve">the options are </w:t>
      </w:r>
      <w:r w:rsidR="002C08CD">
        <w:rPr>
          <w:rFonts w:eastAsiaTheme="minorEastAsia" w:hint="eastAsia"/>
          <w:lang w:eastAsia="zh-CN"/>
        </w:rPr>
        <w:t xml:space="preserve">captured in WF [1] as below: </w:t>
      </w:r>
    </w:p>
    <w:tbl>
      <w:tblPr>
        <w:tblStyle w:val="ab"/>
        <w:tblW w:w="0" w:type="auto"/>
        <w:tblLook w:val="04A0" w:firstRow="1" w:lastRow="0" w:firstColumn="1" w:lastColumn="0" w:noHBand="0" w:noVBand="1"/>
      </w:tblPr>
      <w:tblGrid>
        <w:gridCol w:w="9189"/>
      </w:tblGrid>
      <w:tr w:rsidR="00EB4699" w:rsidTr="00EB4699">
        <w:tc>
          <w:tcPr>
            <w:tcW w:w="9189" w:type="dxa"/>
          </w:tcPr>
          <w:p w:rsidR="008270B5" w:rsidRPr="00B95FD2" w:rsidRDefault="009F4891" w:rsidP="00B95FD2">
            <w:pPr>
              <w:numPr>
                <w:ilvl w:val="0"/>
                <w:numId w:val="33"/>
              </w:numPr>
              <w:overflowPunct/>
              <w:autoSpaceDE/>
              <w:autoSpaceDN/>
              <w:adjustRightInd/>
              <w:spacing w:after="120"/>
              <w:textAlignment w:val="auto"/>
              <w:rPr>
                <w:rFonts w:eastAsiaTheme="minorEastAsia"/>
                <w:highlight w:val="green"/>
                <w:lang w:val="en-US" w:eastAsia="zh-CN"/>
              </w:rPr>
            </w:pPr>
            <w:r w:rsidRPr="00B95FD2">
              <w:rPr>
                <w:rFonts w:eastAsiaTheme="minorEastAsia"/>
                <w:highlight w:val="green"/>
                <w:lang w:eastAsia="zh-CN"/>
              </w:rPr>
              <w:t>Option 1: Rel-16 L3 CSI-RS requirements are defined under assumption that all CSI-RS resources in the same MO are configured in the same 5ms window</w:t>
            </w:r>
          </w:p>
          <w:p w:rsidR="008270B5" w:rsidRPr="00B95FD2" w:rsidRDefault="009F4891" w:rsidP="00B95FD2">
            <w:pPr>
              <w:numPr>
                <w:ilvl w:val="1"/>
                <w:numId w:val="33"/>
              </w:numPr>
              <w:overflowPunct/>
              <w:autoSpaceDE/>
              <w:autoSpaceDN/>
              <w:adjustRightInd/>
              <w:spacing w:after="120"/>
              <w:textAlignment w:val="auto"/>
              <w:rPr>
                <w:rFonts w:eastAsiaTheme="minorEastAsia"/>
                <w:highlight w:val="green"/>
                <w:lang w:val="en-US" w:eastAsia="zh-CN"/>
              </w:rPr>
            </w:pPr>
            <w:r w:rsidRPr="00B95FD2">
              <w:rPr>
                <w:rFonts w:eastAsiaTheme="minorEastAsia"/>
                <w:highlight w:val="green"/>
                <w:lang w:eastAsia="zh-CN"/>
              </w:rPr>
              <w:t>Note: It is up to the network whether to configure all CSI-RS in the 5ms window and if CSI-RS resources are configured outside then UE may not measure it and the requirements do not apply.</w:t>
            </w:r>
          </w:p>
          <w:p w:rsidR="008270B5" w:rsidRPr="00B95FD2" w:rsidRDefault="009F4891" w:rsidP="00B95FD2">
            <w:pPr>
              <w:numPr>
                <w:ilvl w:val="0"/>
                <w:numId w:val="33"/>
              </w:numPr>
              <w:overflowPunct/>
              <w:autoSpaceDE/>
              <w:autoSpaceDN/>
              <w:adjustRightInd/>
              <w:spacing w:after="120"/>
              <w:textAlignment w:val="auto"/>
              <w:rPr>
                <w:rFonts w:eastAsiaTheme="minorEastAsia"/>
                <w:highlight w:val="green"/>
                <w:lang w:val="en-US" w:eastAsia="zh-CN"/>
              </w:rPr>
            </w:pPr>
            <w:r w:rsidRPr="00B95FD2">
              <w:rPr>
                <w:rFonts w:eastAsiaTheme="minorEastAsia"/>
                <w:highlight w:val="green"/>
                <w:lang w:eastAsia="zh-CN"/>
              </w:rPr>
              <w:t>Option 2: Keep the current specification unchanged</w:t>
            </w:r>
          </w:p>
          <w:p w:rsidR="006F3A66" w:rsidRPr="00B95FD2" w:rsidRDefault="009F4891" w:rsidP="00B95FD2">
            <w:pPr>
              <w:numPr>
                <w:ilvl w:val="0"/>
                <w:numId w:val="33"/>
              </w:numPr>
              <w:overflowPunct/>
              <w:autoSpaceDE/>
              <w:autoSpaceDN/>
              <w:adjustRightInd/>
              <w:spacing w:after="120"/>
              <w:textAlignment w:val="auto"/>
              <w:rPr>
                <w:rFonts w:eastAsiaTheme="minorEastAsia"/>
                <w:highlight w:val="green"/>
                <w:lang w:val="en-US" w:eastAsia="zh-CN"/>
              </w:rPr>
            </w:pPr>
            <w:r w:rsidRPr="00B95FD2">
              <w:rPr>
                <w:rFonts w:eastAsiaTheme="minorEastAsia"/>
                <w:highlight w:val="green"/>
                <w:lang w:eastAsia="zh-CN"/>
              </w:rPr>
              <w:t>Option 3: All CSI-RS resources in the same MO are configured in the same 5ms window for inter frequency measurement, and measurement requirements should allow all CSI-RS resources in the same MO are configured in two separated 5ms windows during one CSI-RS resource period for intra frequency measurement.</w:t>
            </w:r>
          </w:p>
        </w:tc>
      </w:tr>
    </w:tbl>
    <w:p w:rsidR="00C94344" w:rsidRPr="0078230C" w:rsidRDefault="00224448" w:rsidP="006F0F11">
      <w:pPr>
        <w:tabs>
          <w:tab w:val="left" w:pos="851"/>
        </w:tabs>
        <w:spacing w:before="120" w:after="120"/>
        <w:jc w:val="both"/>
        <w:rPr>
          <w:rFonts w:eastAsiaTheme="minorEastAsia"/>
          <w:lang w:eastAsia="zh-CN"/>
        </w:rPr>
      </w:pPr>
      <w:r w:rsidRPr="0078230C">
        <w:rPr>
          <w:rFonts w:eastAsiaTheme="minorEastAsia"/>
          <w:lang w:eastAsia="zh-CN"/>
        </w:rPr>
        <w:t>I</w:t>
      </w:r>
      <w:r w:rsidRPr="0078230C">
        <w:rPr>
          <w:rFonts w:eastAsiaTheme="minorEastAsia" w:hint="eastAsia"/>
          <w:lang w:eastAsia="zh-CN"/>
        </w:rPr>
        <w:t xml:space="preserve">n the current specification, the time domain restriction is described as: </w:t>
      </w:r>
    </w:p>
    <w:p w:rsidR="00224448" w:rsidRPr="00224448" w:rsidRDefault="00224448" w:rsidP="00224448">
      <w:pPr>
        <w:pStyle w:val="B1"/>
        <w:rPr>
          <w:rFonts w:eastAsiaTheme="minorEastAsia"/>
          <w:i/>
          <w:lang w:eastAsia="zh-CN"/>
        </w:rPr>
      </w:pPr>
      <w:r w:rsidRPr="00224448">
        <w:rPr>
          <w:rFonts w:eastAsiaTheme="minorEastAsia"/>
          <w:b/>
          <w:i/>
          <w:lang w:eastAsia="zh-CN"/>
        </w:rPr>
        <w:t>“</w:t>
      </w:r>
      <w:r w:rsidRPr="00224448">
        <w:rPr>
          <w:i/>
          <w:lang w:eastAsia="zh-CN"/>
        </w:rPr>
        <w:t>-</w:t>
      </w:r>
      <w:r w:rsidRPr="00224448">
        <w:rPr>
          <w:i/>
          <w:lang w:eastAsia="zh-CN"/>
        </w:rPr>
        <w:tab/>
        <w:t>the CSI-RS resources on one frequency layer are configured</w:t>
      </w:r>
      <w:r w:rsidRPr="00224448">
        <w:rPr>
          <w:rFonts w:eastAsia="Malgun Gothic"/>
          <w:i/>
        </w:rPr>
        <w:t xml:space="preserve"> </w:t>
      </w:r>
      <w:r w:rsidRPr="002A6ED5">
        <w:rPr>
          <w:rFonts w:eastAsia="Malgun Gothic"/>
          <w:b/>
          <w:i/>
        </w:rPr>
        <w:t xml:space="preserve">within </w:t>
      </w:r>
      <w:r w:rsidRPr="002A6ED5">
        <w:rPr>
          <w:rFonts w:eastAsia="Malgun Gothic"/>
          <w:b/>
          <w:i/>
          <w:highlight w:val="yellow"/>
        </w:rPr>
        <w:t>a window of up to 5ms</w:t>
      </w:r>
      <w:r w:rsidRPr="002A6ED5">
        <w:rPr>
          <w:rFonts w:eastAsia="Malgun Gothic"/>
          <w:b/>
          <w:i/>
        </w:rPr>
        <w:t xml:space="preserve"> where the measurements of CSI-RS on the frequency layer are to be performed</w:t>
      </w:r>
      <w:r w:rsidRPr="00224448">
        <w:rPr>
          <w:rFonts w:eastAsia="Malgun Gothic"/>
          <w:i/>
        </w:rPr>
        <w:t>, and</w:t>
      </w:r>
      <w:r w:rsidRPr="00224448">
        <w:rPr>
          <w:rFonts w:eastAsiaTheme="minorEastAsia"/>
          <w:i/>
          <w:lang w:eastAsia="zh-CN"/>
        </w:rPr>
        <w:t>”</w:t>
      </w:r>
      <w:r w:rsidRPr="00224448">
        <w:rPr>
          <w:rFonts w:eastAsiaTheme="minorEastAsia" w:hint="eastAsia"/>
          <w:i/>
          <w:lang w:eastAsia="zh-CN"/>
        </w:rPr>
        <w:t xml:space="preserve"> </w:t>
      </w:r>
    </w:p>
    <w:p w:rsidR="00FC179F" w:rsidRDefault="005E71E3" w:rsidP="006F0F11">
      <w:pPr>
        <w:tabs>
          <w:tab w:val="left" w:pos="851"/>
        </w:tabs>
        <w:spacing w:before="120" w:after="120"/>
        <w:jc w:val="both"/>
        <w:rPr>
          <w:rFonts w:eastAsiaTheme="minorEastAsia"/>
          <w:lang w:val="x-none" w:eastAsia="zh-CN"/>
        </w:rPr>
      </w:pPr>
      <w:r w:rsidRPr="00FA6E8A">
        <w:rPr>
          <w:rFonts w:eastAsiaTheme="minorEastAsia"/>
          <w:lang w:val="x-none" w:eastAsia="zh-CN"/>
        </w:rPr>
        <w:t>I</w:t>
      </w:r>
      <w:r w:rsidRPr="00FA6E8A">
        <w:rPr>
          <w:rFonts w:eastAsiaTheme="minorEastAsia" w:hint="eastAsia"/>
          <w:lang w:val="x-none" w:eastAsia="zh-CN"/>
        </w:rPr>
        <w:t xml:space="preserve">n our understanding, this is </w:t>
      </w:r>
      <w:r w:rsidR="000C62B9">
        <w:rPr>
          <w:rFonts w:eastAsiaTheme="minorEastAsia" w:hint="eastAsia"/>
          <w:lang w:val="x-none" w:eastAsia="zh-CN"/>
        </w:rPr>
        <w:t xml:space="preserve">the same meaning as option 1 i.e. the CSI-RS resources in the same MO are configured in </w:t>
      </w:r>
      <w:r w:rsidR="000C62B9" w:rsidRPr="00B8442D">
        <w:rPr>
          <w:rFonts w:eastAsiaTheme="minorEastAsia" w:hint="eastAsia"/>
          <w:b/>
          <w:lang w:val="x-none" w:eastAsia="zh-CN"/>
        </w:rPr>
        <w:t>one</w:t>
      </w:r>
      <w:r w:rsidR="000C62B9">
        <w:rPr>
          <w:rFonts w:eastAsiaTheme="minorEastAsia" w:hint="eastAsia"/>
          <w:lang w:val="x-none" w:eastAsia="zh-CN"/>
        </w:rPr>
        <w:t xml:space="preserve"> 5ms window. </w:t>
      </w:r>
      <w:r w:rsidR="00593AAF">
        <w:rPr>
          <w:rFonts w:eastAsiaTheme="minorEastAsia"/>
          <w:lang w:val="x-none" w:eastAsia="zh-CN"/>
        </w:rPr>
        <w:t>S</w:t>
      </w:r>
      <w:r w:rsidR="00593AAF">
        <w:rPr>
          <w:rFonts w:eastAsiaTheme="minorEastAsia" w:hint="eastAsia"/>
          <w:lang w:val="x-none" w:eastAsia="zh-CN"/>
        </w:rPr>
        <w:t xml:space="preserve">o our preference is to keep the current specification. </w:t>
      </w:r>
      <w:r w:rsidR="0046587B">
        <w:rPr>
          <w:rFonts w:eastAsiaTheme="minorEastAsia"/>
          <w:lang w:val="x-none" w:eastAsia="zh-CN"/>
        </w:rPr>
        <w:t>R</w:t>
      </w:r>
      <w:r w:rsidR="0046587B">
        <w:rPr>
          <w:rFonts w:eastAsiaTheme="minorEastAsia" w:hint="eastAsia"/>
          <w:lang w:val="x-none" w:eastAsia="zh-CN"/>
        </w:rPr>
        <w:t>egarding to the proposal that allow</w:t>
      </w:r>
      <w:r w:rsidR="00FC179F">
        <w:rPr>
          <w:rFonts w:eastAsiaTheme="minorEastAsia" w:hint="eastAsia"/>
          <w:lang w:val="x-none" w:eastAsia="zh-CN"/>
        </w:rPr>
        <w:t>s</w:t>
      </w:r>
      <w:r w:rsidR="0046587B">
        <w:rPr>
          <w:rFonts w:eastAsiaTheme="minorEastAsia" w:hint="eastAsia"/>
          <w:lang w:val="x-none" w:eastAsia="zh-CN"/>
        </w:rPr>
        <w:t xml:space="preserve"> to configure the CSI-RS resources in the separated 5ms window</w:t>
      </w:r>
      <w:r w:rsidR="008E5DCB">
        <w:rPr>
          <w:rFonts w:eastAsiaTheme="minorEastAsia" w:hint="eastAsia"/>
          <w:lang w:val="x-none" w:eastAsia="zh-CN"/>
        </w:rPr>
        <w:t xml:space="preserve"> for intra-frequency measurement</w:t>
      </w:r>
      <w:r w:rsidR="0046587B">
        <w:rPr>
          <w:rFonts w:eastAsiaTheme="minorEastAsia" w:hint="eastAsia"/>
          <w:lang w:val="x-none" w:eastAsia="zh-CN"/>
        </w:rPr>
        <w:t xml:space="preserve">, according to our analysis in paper [2], it has no impact on the requirements </w:t>
      </w:r>
      <w:r w:rsidR="00F84BBF">
        <w:rPr>
          <w:rFonts w:eastAsiaTheme="minorEastAsia" w:hint="eastAsia"/>
          <w:lang w:val="x-none" w:eastAsia="zh-CN"/>
        </w:rPr>
        <w:t>and can</w:t>
      </w:r>
      <w:r w:rsidR="004D61DC">
        <w:rPr>
          <w:rFonts w:eastAsiaTheme="minorEastAsia" w:hint="eastAsia"/>
          <w:lang w:val="x-none" w:eastAsia="zh-CN"/>
        </w:rPr>
        <w:t xml:space="preserve"> </w:t>
      </w:r>
      <w:r w:rsidR="00F84BBF">
        <w:rPr>
          <w:rFonts w:eastAsiaTheme="minorEastAsia" w:hint="eastAsia"/>
          <w:lang w:val="x-none" w:eastAsia="zh-CN"/>
        </w:rPr>
        <w:t xml:space="preserve">increase </w:t>
      </w:r>
      <w:r w:rsidR="004D61DC">
        <w:rPr>
          <w:rFonts w:eastAsiaTheme="minorEastAsia" w:hint="eastAsia"/>
          <w:lang w:val="x-none" w:eastAsia="zh-CN"/>
        </w:rPr>
        <w:t>the configuration flexibility</w:t>
      </w:r>
      <w:r w:rsidR="008E5DCB">
        <w:rPr>
          <w:rFonts w:eastAsiaTheme="minorEastAsia" w:hint="eastAsia"/>
          <w:lang w:val="x-none" w:eastAsia="zh-CN"/>
        </w:rPr>
        <w:t xml:space="preserve">. </w:t>
      </w:r>
      <w:r w:rsidR="00E9741F">
        <w:rPr>
          <w:rFonts w:eastAsiaTheme="minorEastAsia"/>
          <w:lang w:val="x-none" w:eastAsia="zh-CN"/>
        </w:rPr>
        <w:t>S</w:t>
      </w:r>
      <w:r w:rsidR="00E9741F">
        <w:rPr>
          <w:rFonts w:eastAsiaTheme="minorEastAsia" w:hint="eastAsia"/>
          <w:lang w:val="x-none" w:eastAsia="zh-CN"/>
        </w:rPr>
        <w:t xml:space="preserve">o we can also accept option 3 as a compromise. </w:t>
      </w:r>
    </w:p>
    <w:p w:rsidR="00A46E5B" w:rsidRPr="001333AB" w:rsidRDefault="00A46E5B" w:rsidP="00A46E5B">
      <w:pPr>
        <w:tabs>
          <w:tab w:val="left" w:pos="851"/>
        </w:tabs>
        <w:spacing w:before="120" w:after="120"/>
        <w:jc w:val="both"/>
        <w:rPr>
          <w:rFonts w:eastAsiaTheme="minorEastAsia"/>
          <w:b/>
          <w:lang w:val="x-none" w:eastAsia="zh-CN"/>
        </w:rPr>
      </w:pPr>
      <w:r w:rsidRPr="001333AB">
        <w:rPr>
          <w:rFonts w:eastAsiaTheme="minorEastAsia"/>
          <w:b/>
          <w:lang w:val="x-none" w:eastAsia="zh-CN"/>
        </w:rPr>
        <w:t>P</w:t>
      </w:r>
      <w:r w:rsidRPr="001333AB">
        <w:rPr>
          <w:rFonts w:eastAsiaTheme="minorEastAsia" w:hint="eastAsia"/>
          <w:b/>
          <w:lang w:val="x-none" w:eastAsia="zh-CN"/>
        </w:rPr>
        <w:t xml:space="preserve">roposal 1: For </w:t>
      </w:r>
      <w:r>
        <w:rPr>
          <w:rFonts w:eastAsiaTheme="minorEastAsia" w:hint="eastAsia"/>
          <w:b/>
          <w:lang w:val="x-none" w:eastAsia="zh-CN"/>
        </w:rPr>
        <w:t xml:space="preserve">the </w:t>
      </w:r>
      <w:r w:rsidRPr="001333AB">
        <w:rPr>
          <w:rFonts w:eastAsiaTheme="minorEastAsia" w:hint="eastAsia"/>
          <w:b/>
          <w:lang w:val="x-none" w:eastAsia="zh-CN"/>
        </w:rPr>
        <w:t>time domain restriction</w:t>
      </w:r>
      <w:r>
        <w:rPr>
          <w:rFonts w:eastAsiaTheme="minorEastAsia" w:hint="eastAsia"/>
          <w:b/>
          <w:lang w:val="x-none" w:eastAsia="zh-CN"/>
        </w:rPr>
        <w:t xml:space="preserve"> of CSI-RS resources configuration</w:t>
      </w:r>
      <w:r w:rsidRPr="001333AB">
        <w:rPr>
          <w:rFonts w:eastAsiaTheme="minorEastAsia" w:hint="eastAsia"/>
          <w:b/>
          <w:lang w:val="x-none" w:eastAsia="zh-CN"/>
        </w:rPr>
        <w:t xml:space="preserve">(5ms time window), keep the current specification unchanged. </w:t>
      </w:r>
    </w:p>
    <w:p w:rsidR="00E53B09" w:rsidRDefault="00E53B09" w:rsidP="00E53B09">
      <w:pPr>
        <w:pStyle w:val="2"/>
        <w:rPr>
          <w:rFonts w:ascii="Arial" w:eastAsiaTheme="minorEastAsia" w:hAnsi="Arial" w:cs="Arial"/>
          <w:lang w:eastAsia="zh-CN"/>
        </w:rPr>
      </w:pPr>
      <w:r>
        <w:rPr>
          <w:rFonts w:ascii="Arial" w:hAnsi="Arial" w:cs="Arial"/>
          <w:lang w:eastAsia="zh-CN"/>
        </w:rPr>
        <w:lastRenderedPageBreak/>
        <w:t>2.</w:t>
      </w:r>
      <w:r>
        <w:rPr>
          <w:rFonts w:ascii="Arial" w:eastAsiaTheme="minorEastAsia" w:hAnsi="Arial" w:cs="Arial" w:hint="eastAsia"/>
          <w:lang w:eastAsia="zh-CN"/>
        </w:rPr>
        <w:t>2</w:t>
      </w:r>
      <w:r>
        <w:rPr>
          <w:rFonts w:ascii="Arial" w:hAnsi="Arial" w:cs="Arial"/>
          <w:lang w:eastAsia="zh-CN"/>
        </w:rPr>
        <w:t xml:space="preserve"> </w:t>
      </w:r>
      <w:r>
        <w:rPr>
          <w:rFonts w:ascii="Arial" w:eastAsiaTheme="minorEastAsia" w:hAnsi="Arial" w:cs="Arial" w:hint="eastAsia"/>
          <w:lang w:eastAsia="zh-CN"/>
        </w:rPr>
        <w:t xml:space="preserve">UE </w:t>
      </w:r>
      <w:r>
        <w:rPr>
          <w:rFonts w:ascii="Arial" w:eastAsiaTheme="minorEastAsia" w:hAnsi="Arial" w:cs="Arial"/>
          <w:lang w:eastAsia="zh-CN"/>
        </w:rPr>
        <w:t>behaviour</w:t>
      </w:r>
      <w:r>
        <w:rPr>
          <w:rFonts w:ascii="Arial" w:eastAsiaTheme="minorEastAsia" w:hAnsi="Arial" w:cs="Arial" w:hint="eastAsia"/>
          <w:lang w:eastAsia="zh-CN"/>
        </w:rPr>
        <w:t xml:space="preserve"> when the timing offset exceeds the threshold</w:t>
      </w:r>
    </w:p>
    <w:p w:rsidR="00FC3817" w:rsidRPr="00FC3817" w:rsidRDefault="009201E1" w:rsidP="00FC3817">
      <w:pPr>
        <w:rPr>
          <w:rFonts w:eastAsiaTheme="minorEastAsia"/>
          <w:lang w:eastAsia="zh-CN"/>
        </w:rPr>
      </w:pPr>
      <w:r>
        <w:rPr>
          <w:rFonts w:eastAsiaTheme="minorEastAsia"/>
          <w:lang w:eastAsia="zh-CN"/>
        </w:rPr>
        <w:t>A</w:t>
      </w:r>
      <w:r>
        <w:rPr>
          <w:rFonts w:eastAsiaTheme="minorEastAsia" w:hint="eastAsia"/>
          <w:lang w:eastAsia="zh-CN"/>
        </w:rPr>
        <w:t>ccording to the current</w:t>
      </w:r>
      <w:r w:rsidR="00F4275E">
        <w:rPr>
          <w:rFonts w:eastAsiaTheme="minorEastAsia" w:hint="eastAsia"/>
          <w:lang w:eastAsia="zh-CN"/>
        </w:rPr>
        <w:t xml:space="preserve"> agreements on CSI-RS based L3 measurement, </w:t>
      </w:r>
      <w:r w:rsidR="00575183">
        <w:rPr>
          <w:rFonts w:eastAsiaTheme="minorEastAsia" w:hint="eastAsia"/>
          <w:lang w:eastAsia="zh-CN"/>
        </w:rPr>
        <w:t xml:space="preserve">the performance requirements apply when the timing offset between the reference timing and target CSI-RS is no larger than CP. </w:t>
      </w:r>
      <w:r w:rsidR="00086AD4">
        <w:rPr>
          <w:rFonts w:eastAsiaTheme="minorEastAsia"/>
          <w:lang w:eastAsia="zh-CN"/>
        </w:rPr>
        <w:t>I</w:t>
      </w:r>
      <w:r w:rsidR="00086AD4">
        <w:rPr>
          <w:rFonts w:eastAsiaTheme="minorEastAsia" w:hint="eastAsia"/>
          <w:lang w:eastAsia="zh-CN"/>
        </w:rPr>
        <w:t xml:space="preserve">n last meeting, the UE </w:t>
      </w:r>
      <w:r w:rsidR="00086AD4">
        <w:rPr>
          <w:rFonts w:eastAsiaTheme="minorEastAsia"/>
          <w:lang w:eastAsia="zh-CN"/>
        </w:rPr>
        <w:t>behaviour</w:t>
      </w:r>
      <w:r w:rsidR="00086AD4">
        <w:rPr>
          <w:rFonts w:eastAsiaTheme="minorEastAsia" w:hint="eastAsia"/>
          <w:lang w:eastAsia="zh-CN"/>
        </w:rPr>
        <w:t xml:space="preserve"> when the timing offset</w:t>
      </w:r>
      <w:r w:rsidR="00260D51">
        <w:rPr>
          <w:rFonts w:eastAsiaTheme="minorEastAsia" w:hint="eastAsia"/>
          <w:lang w:eastAsia="zh-CN"/>
        </w:rPr>
        <w:t xml:space="preserve"> exceeds the threshold</w:t>
      </w:r>
      <w:r w:rsidR="00CD1E64">
        <w:rPr>
          <w:rFonts w:eastAsiaTheme="minorEastAsia" w:hint="eastAsia"/>
          <w:lang w:eastAsia="zh-CN"/>
        </w:rPr>
        <w:t xml:space="preserve"> was discussed and the options were captured in WF [1] as below</w:t>
      </w:r>
      <w:r w:rsidR="00260D51">
        <w:rPr>
          <w:rFonts w:eastAsiaTheme="minorEastAsia" w:hint="eastAsia"/>
          <w:lang w:eastAsia="zh-CN"/>
        </w:rPr>
        <w:t xml:space="preserve">. </w:t>
      </w:r>
    </w:p>
    <w:tbl>
      <w:tblPr>
        <w:tblStyle w:val="ab"/>
        <w:tblW w:w="0" w:type="auto"/>
        <w:tblLook w:val="04A0" w:firstRow="1" w:lastRow="0" w:firstColumn="1" w:lastColumn="0" w:noHBand="0" w:noVBand="1"/>
      </w:tblPr>
      <w:tblGrid>
        <w:gridCol w:w="9189"/>
      </w:tblGrid>
      <w:tr w:rsidR="00E53B09" w:rsidTr="005167B8">
        <w:tc>
          <w:tcPr>
            <w:tcW w:w="9189" w:type="dxa"/>
          </w:tcPr>
          <w:p w:rsidR="00E53B09" w:rsidRPr="00B46DE6" w:rsidRDefault="00E53B09" w:rsidP="005167B8">
            <w:pPr>
              <w:numPr>
                <w:ilvl w:val="0"/>
                <w:numId w:val="34"/>
              </w:numPr>
              <w:spacing w:after="0"/>
              <w:ind w:hanging="357"/>
              <w:rPr>
                <w:rFonts w:eastAsiaTheme="minorEastAsia"/>
                <w:highlight w:val="green"/>
                <w:lang w:val="en-US" w:eastAsia="zh-CN"/>
              </w:rPr>
            </w:pPr>
            <w:r w:rsidRPr="00B46DE6">
              <w:rPr>
                <w:rFonts w:eastAsiaTheme="minorEastAsia"/>
                <w:highlight w:val="green"/>
                <w:lang w:eastAsia="zh-CN"/>
              </w:rPr>
              <w:t xml:space="preserve">In R16 with single FFT assumption, </w:t>
            </w:r>
          </w:p>
          <w:p w:rsidR="00E53B09" w:rsidRPr="00B46DE6" w:rsidRDefault="00E53B09" w:rsidP="005167B8">
            <w:pPr>
              <w:numPr>
                <w:ilvl w:val="1"/>
                <w:numId w:val="34"/>
              </w:numPr>
              <w:spacing w:after="0"/>
              <w:ind w:hanging="357"/>
              <w:rPr>
                <w:rFonts w:eastAsiaTheme="minorEastAsia"/>
                <w:highlight w:val="green"/>
                <w:lang w:val="en-US" w:eastAsia="zh-CN"/>
              </w:rPr>
            </w:pPr>
            <w:r w:rsidRPr="00B46DE6">
              <w:rPr>
                <w:rFonts w:eastAsiaTheme="minorEastAsia"/>
                <w:highlight w:val="green"/>
                <w:lang w:eastAsia="zh-CN"/>
              </w:rPr>
              <w:t>Option1</w:t>
            </w:r>
          </w:p>
          <w:p w:rsidR="00E53B09" w:rsidRPr="00B46DE6" w:rsidRDefault="00E53B09" w:rsidP="005167B8">
            <w:pPr>
              <w:numPr>
                <w:ilvl w:val="2"/>
                <w:numId w:val="34"/>
              </w:numPr>
              <w:spacing w:after="0"/>
              <w:ind w:hanging="357"/>
              <w:rPr>
                <w:rFonts w:eastAsiaTheme="minorEastAsia"/>
                <w:highlight w:val="green"/>
                <w:lang w:val="en-US" w:eastAsia="zh-CN"/>
              </w:rPr>
            </w:pPr>
            <w:r w:rsidRPr="00B46DE6">
              <w:rPr>
                <w:rFonts w:eastAsiaTheme="minorEastAsia"/>
                <w:highlight w:val="green"/>
                <w:lang w:eastAsia="zh-CN"/>
              </w:rPr>
              <w:t xml:space="preserve">For intra-frequency measurement, the UE is not required to measure the configured CSI-RS resources of a neighbour cell if the symbol level misalignment between serving and the corresponding neighbour cell exceeds the threshold. </w:t>
            </w:r>
          </w:p>
          <w:p w:rsidR="00E53B09" w:rsidRPr="00B46DE6" w:rsidRDefault="00E53B09" w:rsidP="005167B8">
            <w:pPr>
              <w:numPr>
                <w:ilvl w:val="2"/>
                <w:numId w:val="34"/>
              </w:numPr>
              <w:spacing w:after="0"/>
              <w:ind w:hanging="357"/>
              <w:rPr>
                <w:rFonts w:eastAsiaTheme="minorEastAsia"/>
                <w:highlight w:val="green"/>
                <w:lang w:val="en-US" w:eastAsia="zh-CN"/>
              </w:rPr>
            </w:pPr>
            <w:r w:rsidRPr="00B46DE6">
              <w:rPr>
                <w:rFonts w:eastAsiaTheme="minorEastAsia"/>
                <w:highlight w:val="green"/>
                <w:lang w:eastAsia="zh-CN"/>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rsidR="00E53B09" w:rsidRPr="00B46DE6" w:rsidRDefault="00E53B09" w:rsidP="005167B8">
            <w:pPr>
              <w:numPr>
                <w:ilvl w:val="1"/>
                <w:numId w:val="34"/>
              </w:numPr>
              <w:spacing w:after="0"/>
              <w:ind w:hanging="357"/>
              <w:rPr>
                <w:rFonts w:eastAsiaTheme="minorEastAsia"/>
                <w:highlight w:val="green"/>
                <w:lang w:val="en-US" w:eastAsia="zh-CN"/>
              </w:rPr>
            </w:pPr>
            <w:r w:rsidRPr="00B46DE6">
              <w:rPr>
                <w:rFonts w:eastAsiaTheme="minorEastAsia"/>
                <w:highlight w:val="green"/>
                <w:lang w:eastAsia="zh-CN"/>
              </w:rPr>
              <w:t>Option2:</w:t>
            </w:r>
          </w:p>
          <w:p w:rsidR="00E53B09" w:rsidRPr="00B46DE6" w:rsidRDefault="00E53B09" w:rsidP="005167B8">
            <w:pPr>
              <w:numPr>
                <w:ilvl w:val="2"/>
                <w:numId w:val="34"/>
              </w:numPr>
              <w:spacing w:after="0"/>
              <w:ind w:hanging="357"/>
              <w:rPr>
                <w:rFonts w:eastAsiaTheme="minorEastAsia"/>
                <w:b/>
                <w:lang w:val="en-US" w:eastAsia="zh-CN"/>
              </w:rPr>
            </w:pPr>
            <w:r w:rsidRPr="00B46DE6">
              <w:rPr>
                <w:rFonts w:eastAsiaTheme="minorEastAsia"/>
                <w:highlight w:val="green"/>
                <w:lang w:eastAsia="zh-CN"/>
              </w:rPr>
              <w:t>No spec updates are needed.</w:t>
            </w:r>
          </w:p>
        </w:tc>
      </w:tr>
    </w:tbl>
    <w:p w:rsidR="00D77E1A" w:rsidRDefault="00EE5459" w:rsidP="006F0F11">
      <w:pPr>
        <w:tabs>
          <w:tab w:val="left" w:pos="851"/>
        </w:tabs>
        <w:spacing w:before="120" w:after="120"/>
        <w:jc w:val="both"/>
        <w:rPr>
          <w:rFonts w:eastAsiaTheme="minorEastAsia"/>
          <w:lang w:eastAsia="zh-CN"/>
        </w:rPr>
      </w:pPr>
      <w:r>
        <w:rPr>
          <w:rFonts w:eastAsiaTheme="minorEastAsia"/>
          <w:lang w:eastAsia="zh-CN"/>
        </w:rPr>
        <w:t>A</w:t>
      </w:r>
      <w:r>
        <w:rPr>
          <w:rFonts w:eastAsiaTheme="minorEastAsia" w:hint="eastAsia"/>
          <w:lang w:eastAsia="zh-CN"/>
        </w:rPr>
        <w:t xml:space="preserve">s </w:t>
      </w:r>
      <w:r w:rsidR="00DC5540" w:rsidRPr="00FF2BE6">
        <w:rPr>
          <w:rFonts w:eastAsiaTheme="minorEastAsia" w:hint="eastAsia"/>
          <w:lang w:eastAsia="zh-CN"/>
        </w:rPr>
        <w:t>the timing offset restriction is defined as one of the side condition in the performance requirement</w:t>
      </w:r>
      <w:r w:rsidR="004902DF">
        <w:rPr>
          <w:rFonts w:eastAsiaTheme="minorEastAsia" w:hint="eastAsia"/>
          <w:lang w:eastAsia="zh-CN"/>
        </w:rPr>
        <w:t>, t</w:t>
      </w:r>
      <w:r w:rsidR="00D824AC" w:rsidRPr="00FF2BE6">
        <w:rPr>
          <w:rFonts w:eastAsiaTheme="minorEastAsia" w:hint="eastAsia"/>
          <w:lang w:eastAsia="zh-CN"/>
        </w:rPr>
        <w:t xml:space="preserve">he UE is required to meet the requirements only when the timing offset is within the threshold. </w:t>
      </w:r>
      <w:r w:rsidR="00D569C9">
        <w:rPr>
          <w:rFonts w:eastAsiaTheme="minorEastAsia"/>
          <w:lang w:eastAsia="zh-CN"/>
        </w:rPr>
        <w:t>W</w:t>
      </w:r>
      <w:r w:rsidR="00D569C9">
        <w:rPr>
          <w:rFonts w:eastAsiaTheme="minorEastAsia" w:hint="eastAsia"/>
          <w:lang w:eastAsia="zh-CN"/>
        </w:rPr>
        <w:t xml:space="preserve">hen the </w:t>
      </w:r>
      <w:r w:rsidR="008A4AAA">
        <w:rPr>
          <w:rFonts w:eastAsiaTheme="minorEastAsia" w:hint="eastAsia"/>
          <w:lang w:eastAsia="zh-CN"/>
        </w:rPr>
        <w:t xml:space="preserve">timing offset exceeds the threshold, no requirements are applied in this release but whether to perform the measurement is up to UE implementation. </w:t>
      </w:r>
      <w:r w:rsidR="00DE6274">
        <w:rPr>
          <w:rFonts w:eastAsiaTheme="minorEastAsia"/>
          <w:lang w:eastAsia="zh-CN"/>
        </w:rPr>
        <w:t>A</w:t>
      </w:r>
      <w:r w:rsidR="00DE6274">
        <w:rPr>
          <w:rFonts w:eastAsiaTheme="minorEastAsia" w:hint="eastAsia"/>
          <w:lang w:eastAsia="zh-CN"/>
        </w:rPr>
        <w:t xml:space="preserve">nd in our understanding, </w:t>
      </w:r>
      <w:r w:rsidR="00D77E1A">
        <w:rPr>
          <w:rFonts w:eastAsiaTheme="minorEastAsia" w:hint="eastAsia"/>
          <w:lang w:eastAsia="zh-CN"/>
        </w:rPr>
        <w:t>we don</w:t>
      </w:r>
      <w:r w:rsidR="00D77E1A">
        <w:rPr>
          <w:rFonts w:eastAsiaTheme="minorEastAsia"/>
          <w:lang w:eastAsia="zh-CN"/>
        </w:rPr>
        <w:t>’</w:t>
      </w:r>
      <w:r w:rsidR="00D77E1A">
        <w:rPr>
          <w:rFonts w:eastAsiaTheme="minorEastAsia" w:hint="eastAsia"/>
          <w:lang w:eastAsia="zh-CN"/>
        </w:rPr>
        <w:t xml:space="preserve">t think this has restriction on UE </w:t>
      </w:r>
      <w:r w:rsidR="00D77E1A">
        <w:rPr>
          <w:rFonts w:eastAsiaTheme="minorEastAsia"/>
          <w:lang w:eastAsia="zh-CN"/>
        </w:rPr>
        <w:t>behaviour</w:t>
      </w:r>
      <w:r w:rsidR="00D77E1A">
        <w:rPr>
          <w:rFonts w:eastAsiaTheme="minorEastAsia" w:hint="eastAsia"/>
          <w:lang w:eastAsia="zh-CN"/>
        </w:rPr>
        <w:t xml:space="preserve">. </w:t>
      </w:r>
      <w:r w:rsidR="00D77E1A">
        <w:rPr>
          <w:rFonts w:eastAsiaTheme="minorEastAsia"/>
          <w:lang w:eastAsia="zh-CN"/>
        </w:rPr>
        <w:t>E</w:t>
      </w:r>
      <w:r>
        <w:rPr>
          <w:rFonts w:eastAsiaTheme="minorEastAsia" w:hint="eastAsia"/>
          <w:lang w:eastAsia="zh-CN"/>
        </w:rPr>
        <w:t xml:space="preserve">ven if </w:t>
      </w:r>
      <w:r w:rsidR="0032350A">
        <w:rPr>
          <w:rFonts w:eastAsiaTheme="minorEastAsia" w:hint="eastAsia"/>
          <w:lang w:eastAsia="zh-CN"/>
        </w:rPr>
        <w:t xml:space="preserve">we add </w:t>
      </w:r>
      <w:r w:rsidR="00D77E1A">
        <w:rPr>
          <w:rFonts w:eastAsiaTheme="minorEastAsia" w:hint="eastAsia"/>
          <w:lang w:eastAsia="zh-CN"/>
        </w:rPr>
        <w:t>the sentence</w:t>
      </w:r>
      <w:r w:rsidR="00C07447">
        <w:rPr>
          <w:rFonts w:eastAsiaTheme="minorEastAsia" w:hint="eastAsia"/>
          <w:lang w:eastAsia="zh-CN"/>
        </w:rPr>
        <w:t xml:space="preserve"> </w:t>
      </w:r>
      <w:r w:rsidR="00C07447">
        <w:rPr>
          <w:rFonts w:eastAsiaTheme="minorEastAsia"/>
          <w:lang w:eastAsia="zh-CN"/>
        </w:rPr>
        <w:t>‘</w:t>
      </w:r>
      <w:r w:rsidR="00C07447" w:rsidRPr="00C07447">
        <w:rPr>
          <w:rFonts w:eastAsiaTheme="minorEastAsia"/>
          <w:i/>
          <w:lang w:eastAsia="zh-CN"/>
        </w:rPr>
        <w:t>the UE is not required to measure the CSI-RS resource if the timing difference exceeds a threshold</w:t>
      </w:r>
      <w:r w:rsidR="00C07447">
        <w:rPr>
          <w:rFonts w:eastAsiaTheme="minorEastAsia"/>
          <w:lang w:eastAsia="zh-CN"/>
        </w:rPr>
        <w:t>’</w:t>
      </w:r>
      <w:r w:rsidR="0032350A">
        <w:rPr>
          <w:rFonts w:eastAsiaTheme="minorEastAsia" w:hint="eastAsia"/>
          <w:lang w:eastAsia="zh-CN"/>
        </w:rPr>
        <w:t xml:space="preserve"> in the specification, </w:t>
      </w:r>
      <w:r w:rsidR="00D77E1A">
        <w:rPr>
          <w:rFonts w:eastAsiaTheme="minorEastAsia" w:hint="eastAsia"/>
          <w:lang w:eastAsia="zh-CN"/>
        </w:rPr>
        <w:t xml:space="preserve">the measurement is still up to UE implementation. </w:t>
      </w:r>
    </w:p>
    <w:p w:rsidR="00D37A9F" w:rsidRDefault="00D37A9F" w:rsidP="006F0F11">
      <w:pPr>
        <w:tabs>
          <w:tab w:val="left" w:pos="851"/>
        </w:tabs>
        <w:spacing w:before="120" w:after="120"/>
        <w:jc w:val="both"/>
        <w:rPr>
          <w:rFonts w:eastAsiaTheme="minorEastAsia"/>
          <w:lang w:eastAsia="zh-CN"/>
        </w:rPr>
      </w:pPr>
      <w:r>
        <w:rPr>
          <w:rFonts w:eastAsiaTheme="minorEastAsia"/>
          <w:lang w:eastAsia="zh-CN"/>
        </w:rPr>
        <w:t>A</w:t>
      </w:r>
      <w:r>
        <w:rPr>
          <w:rFonts w:eastAsiaTheme="minorEastAsia" w:hint="eastAsia"/>
          <w:lang w:eastAsia="zh-CN"/>
        </w:rPr>
        <w:t>lso for option 1, we think there is no need to differentiate intra-frequency a</w:t>
      </w:r>
      <w:r w:rsidR="008B7531">
        <w:rPr>
          <w:rFonts w:eastAsiaTheme="minorEastAsia" w:hint="eastAsia"/>
          <w:lang w:eastAsia="zh-CN"/>
        </w:rPr>
        <w:t xml:space="preserve">nd inter-frequency measurement. </w:t>
      </w:r>
      <w:r w:rsidR="00B23E51">
        <w:rPr>
          <w:rFonts w:eastAsiaTheme="minorEastAsia"/>
          <w:lang w:eastAsia="zh-CN"/>
        </w:rPr>
        <w:t>W</w:t>
      </w:r>
      <w:r w:rsidR="00B23E51">
        <w:rPr>
          <w:rFonts w:eastAsiaTheme="minorEastAsia" w:hint="eastAsia"/>
          <w:lang w:eastAsia="zh-CN"/>
        </w:rPr>
        <w:t xml:space="preserve">hat we care about is the case when the timing offset exceeds the threshold, </w:t>
      </w:r>
      <w:r w:rsidR="00BB397E">
        <w:rPr>
          <w:rFonts w:eastAsiaTheme="minorEastAsia" w:hint="eastAsia"/>
          <w:lang w:eastAsia="zh-CN"/>
        </w:rPr>
        <w:t xml:space="preserve">and </w:t>
      </w:r>
      <w:r w:rsidR="00B23E51">
        <w:rPr>
          <w:rFonts w:eastAsiaTheme="minorEastAsia" w:hint="eastAsia"/>
          <w:lang w:eastAsia="zh-CN"/>
        </w:rPr>
        <w:t>as for how to choose the reference timing</w:t>
      </w:r>
      <w:r w:rsidR="00763C6A">
        <w:rPr>
          <w:rFonts w:eastAsiaTheme="minorEastAsia" w:hint="eastAsia"/>
          <w:lang w:eastAsia="zh-CN"/>
        </w:rPr>
        <w:t xml:space="preserve"> for intra-frequency and inter-frequency measurement</w:t>
      </w:r>
      <w:r w:rsidR="00B23E51">
        <w:rPr>
          <w:rFonts w:eastAsiaTheme="minorEastAsia" w:hint="eastAsia"/>
          <w:lang w:eastAsia="zh-CN"/>
        </w:rPr>
        <w:t>, it has already been defined in the previous meeting</w:t>
      </w:r>
      <w:r w:rsidR="00574F3D">
        <w:rPr>
          <w:rFonts w:eastAsiaTheme="minorEastAsia" w:hint="eastAsia"/>
          <w:lang w:eastAsia="zh-CN"/>
        </w:rPr>
        <w:t xml:space="preserve"> as below</w:t>
      </w:r>
      <w:r w:rsidR="00B23E51">
        <w:rPr>
          <w:rFonts w:eastAsiaTheme="minorEastAsia" w:hint="eastAsia"/>
          <w:lang w:eastAsia="zh-CN"/>
        </w:rPr>
        <w:t xml:space="preserve">. </w:t>
      </w:r>
    </w:p>
    <w:p w:rsidR="00E57CDF" w:rsidRPr="00E57CDF" w:rsidRDefault="00E57CDF" w:rsidP="00E57CDF">
      <w:pPr>
        <w:numPr>
          <w:ilvl w:val="1"/>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Specify the following L3 CSI-RSRP measurement accuracy requirements</w:t>
      </w:r>
    </w:p>
    <w:p w:rsidR="00E57CDF" w:rsidRPr="00E57CDF" w:rsidRDefault="00E57CDF" w:rsidP="00E57CDF">
      <w:pPr>
        <w:numPr>
          <w:ilvl w:val="2"/>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Case 1: the timing offset between the reference measurement timing and the target CSI-RS in one layer is smaller or equal to [CP]</w:t>
      </w:r>
    </w:p>
    <w:p w:rsidR="00E57CDF" w:rsidRPr="00E57CDF" w:rsidRDefault="00E57CDF" w:rsidP="00E57CDF">
      <w:pPr>
        <w:numPr>
          <w:ilvl w:val="3"/>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FFS: Reuse the accuracy requirements of SS-RSRP</w:t>
      </w:r>
    </w:p>
    <w:p w:rsidR="00E57CDF" w:rsidRPr="00E57CDF" w:rsidRDefault="00E57CDF" w:rsidP="00E57CDF">
      <w:pPr>
        <w:numPr>
          <w:ilvl w:val="3"/>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 xml:space="preserve">FFS on whether </w:t>
      </w:r>
      <w:proofErr w:type="spellStart"/>
      <w:r w:rsidRPr="00E57CDF">
        <w:rPr>
          <w:rFonts w:eastAsiaTheme="minorEastAsia"/>
          <w:i/>
          <w:lang w:eastAsia="zh-CN"/>
        </w:rPr>
        <w:t>gNB</w:t>
      </w:r>
      <w:proofErr w:type="spellEnd"/>
      <w:r w:rsidRPr="00E57CDF">
        <w:rPr>
          <w:rFonts w:eastAsiaTheme="minorEastAsia"/>
          <w:i/>
          <w:lang w:eastAsia="zh-CN"/>
        </w:rPr>
        <w:t xml:space="preserve"> needs to know that the timing offset is smaller or equal to CP and how to provide such information if needed</w:t>
      </w:r>
    </w:p>
    <w:p w:rsidR="00E57CDF" w:rsidRPr="000718EA" w:rsidRDefault="00E57CDF" w:rsidP="00E57CDF">
      <w:pPr>
        <w:numPr>
          <w:ilvl w:val="2"/>
          <w:numId w:val="36"/>
        </w:numPr>
        <w:overflowPunct/>
        <w:autoSpaceDE/>
        <w:autoSpaceDN/>
        <w:adjustRightInd/>
        <w:spacing w:after="0"/>
        <w:textAlignment w:val="auto"/>
        <w:rPr>
          <w:rFonts w:eastAsiaTheme="minorEastAsia"/>
          <w:i/>
          <w:highlight w:val="yellow"/>
          <w:lang w:eastAsia="zh-CN"/>
        </w:rPr>
      </w:pPr>
      <w:r w:rsidRPr="000718EA">
        <w:rPr>
          <w:rFonts w:eastAsiaTheme="minorEastAsia"/>
          <w:i/>
          <w:highlight w:val="yellow"/>
          <w:lang w:eastAsia="zh-CN"/>
        </w:rPr>
        <w:t xml:space="preserve">Reference measurement timing for one layer is the </w:t>
      </w:r>
    </w:p>
    <w:p w:rsidR="00E57CDF" w:rsidRPr="00E57CDF" w:rsidRDefault="00E57CDF" w:rsidP="00E57CDF">
      <w:pPr>
        <w:numPr>
          <w:ilvl w:val="3"/>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Intra-frequency case: Serving cell timing</w:t>
      </w:r>
    </w:p>
    <w:p w:rsidR="00E57CDF" w:rsidRPr="00E57CDF" w:rsidRDefault="00E57CDF" w:rsidP="00E57CDF">
      <w:pPr>
        <w:numPr>
          <w:ilvl w:val="3"/>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Inter-frequency case: Up to UE implementation and shall be based on the timing of one of the target cells</w:t>
      </w:r>
    </w:p>
    <w:p w:rsidR="00E57CDF" w:rsidRPr="00E57CDF" w:rsidRDefault="00E57CDF" w:rsidP="00E57CDF">
      <w:pPr>
        <w:numPr>
          <w:ilvl w:val="4"/>
          <w:numId w:val="36"/>
        </w:numPr>
        <w:overflowPunct/>
        <w:autoSpaceDE/>
        <w:autoSpaceDN/>
        <w:adjustRightInd/>
        <w:spacing w:after="0"/>
        <w:textAlignment w:val="auto"/>
        <w:rPr>
          <w:rFonts w:eastAsiaTheme="minorEastAsia"/>
          <w:i/>
          <w:lang w:eastAsia="zh-CN"/>
        </w:rPr>
      </w:pPr>
      <w:r w:rsidRPr="00E57CDF">
        <w:rPr>
          <w:rFonts w:eastAsiaTheme="minorEastAsia"/>
          <w:i/>
          <w:lang w:eastAsia="zh-CN"/>
        </w:rPr>
        <w:t>Note: UE may use a single or multiple reference measurement timings for different measurements on different symbols</w:t>
      </w:r>
    </w:p>
    <w:p w:rsidR="00E57CDF" w:rsidRPr="004453DE" w:rsidRDefault="004453DE" w:rsidP="006F0F11">
      <w:pPr>
        <w:tabs>
          <w:tab w:val="left" w:pos="851"/>
        </w:tabs>
        <w:spacing w:before="120" w:after="120"/>
        <w:jc w:val="both"/>
        <w:rPr>
          <w:rFonts w:eastAsiaTheme="minorEastAsia"/>
          <w:b/>
          <w:lang w:val="x-none" w:eastAsia="zh-CN"/>
        </w:rPr>
      </w:pPr>
      <w:bookmarkStart w:id="1" w:name="OLE_LINK24"/>
      <w:bookmarkStart w:id="2" w:name="OLE_LINK25"/>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 xml:space="preserve">. </w:t>
      </w:r>
    </w:p>
    <w:bookmarkEnd w:id="1"/>
    <w:bookmarkEnd w:id="2"/>
    <w:p w:rsidR="0049272C" w:rsidRDefault="0049272C" w:rsidP="005627AB">
      <w:pPr>
        <w:pStyle w:val="2"/>
        <w:rPr>
          <w:rFonts w:eastAsiaTheme="minorEastAsia"/>
          <w:lang w:eastAsia="zh-CN"/>
        </w:rPr>
      </w:pPr>
      <w:r>
        <w:rPr>
          <w:rFonts w:hint="eastAsia"/>
          <w:lang w:eastAsia="zh-CN"/>
        </w:rPr>
        <w:t>2.</w:t>
      </w:r>
      <w:r>
        <w:rPr>
          <w:rFonts w:eastAsiaTheme="minorEastAsia" w:hint="eastAsia"/>
          <w:lang w:eastAsia="zh-CN"/>
        </w:rPr>
        <w:t>3</w:t>
      </w:r>
      <w:r>
        <w:rPr>
          <w:rFonts w:hint="eastAsia"/>
          <w:lang w:eastAsia="zh-CN"/>
        </w:rPr>
        <w:t xml:space="preserve"> </w:t>
      </w:r>
      <w:r w:rsidR="001214D5" w:rsidRPr="001214D5">
        <w:rPr>
          <w:lang w:eastAsia="zh-CN"/>
        </w:rPr>
        <w:t xml:space="preserve">Time validity of the detected </w:t>
      </w:r>
      <w:proofErr w:type="spellStart"/>
      <w:r w:rsidR="001214D5" w:rsidRPr="001214D5">
        <w:rPr>
          <w:lang w:eastAsia="zh-CN"/>
        </w:rPr>
        <w:t>associatedSSB</w:t>
      </w:r>
      <w:proofErr w:type="spellEnd"/>
    </w:p>
    <w:p w:rsidR="007A3F13" w:rsidRPr="007A3F13" w:rsidRDefault="00934C9E" w:rsidP="007A3F13">
      <w:pPr>
        <w:rPr>
          <w:rFonts w:eastAsiaTheme="minorEastAsia"/>
          <w:lang w:eastAsia="zh-CN"/>
        </w:rPr>
      </w:pPr>
      <w:r>
        <w:rPr>
          <w:rFonts w:eastAsiaTheme="minorEastAsia"/>
          <w:lang w:eastAsia="zh-CN"/>
        </w:rPr>
        <w:t>F</w:t>
      </w:r>
      <w:r>
        <w:rPr>
          <w:rFonts w:eastAsiaTheme="minorEastAsia" w:hint="eastAsia"/>
          <w:lang w:eastAsia="zh-CN"/>
        </w:rPr>
        <w:t>or the</w:t>
      </w:r>
      <w:r w:rsidR="00304422">
        <w:rPr>
          <w:rFonts w:eastAsiaTheme="minorEastAsia" w:hint="eastAsia"/>
          <w:lang w:eastAsia="zh-CN"/>
        </w:rPr>
        <w:t xml:space="preserve"> intra-frequency CSI-RS based measurement, </w:t>
      </w:r>
      <w:r w:rsidR="002511CC">
        <w:rPr>
          <w:rFonts w:eastAsiaTheme="minorEastAsia" w:hint="eastAsia"/>
          <w:lang w:eastAsia="zh-CN"/>
        </w:rPr>
        <w:t xml:space="preserve">PSS/SSS detection time is included. </w:t>
      </w:r>
      <w:r w:rsidR="002511CC">
        <w:rPr>
          <w:rFonts w:eastAsiaTheme="minorEastAsia"/>
          <w:lang w:eastAsia="zh-CN"/>
        </w:rPr>
        <w:t>A</w:t>
      </w:r>
      <w:r w:rsidR="002511CC">
        <w:rPr>
          <w:rFonts w:eastAsiaTheme="minorEastAsia" w:hint="eastAsia"/>
          <w:lang w:eastAsia="zh-CN"/>
        </w:rPr>
        <w:t>nd when the associated SSB is detected</w:t>
      </w:r>
      <w:r w:rsidR="000A7605">
        <w:rPr>
          <w:rFonts w:eastAsiaTheme="minorEastAsia" w:hint="eastAsia"/>
          <w:lang w:eastAsia="zh-CN"/>
        </w:rPr>
        <w:t>, this time period is equal to 0.</w:t>
      </w:r>
      <w:r w:rsidR="00D307F2">
        <w:rPr>
          <w:rFonts w:eastAsiaTheme="minorEastAsia" w:hint="eastAsia"/>
          <w:lang w:eastAsia="zh-CN"/>
        </w:rPr>
        <w:t xml:space="preserve"> </w:t>
      </w:r>
      <w:r w:rsidR="0022647A">
        <w:rPr>
          <w:rFonts w:eastAsiaTheme="minorEastAsia" w:hint="eastAsia"/>
          <w:lang w:eastAsia="zh-CN"/>
        </w:rPr>
        <w:t>But this</w:t>
      </w:r>
      <w:r w:rsidR="005030AE">
        <w:rPr>
          <w:rFonts w:eastAsiaTheme="minorEastAsia" w:hint="eastAsia"/>
          <w:lang w:eastAsia="zh-CN"/>
        </w:rPr>
        <w:t xml:space="preserve"> detected associated SSB should </w:t>
      </w:r>
      <w:r w:rsidR="00E522AE">
        <w:rPr>
          <w:rFonts w:eastAsiaTheme="minorEastAsia" w:hint="eastAsia"/>
          <w:lang w:eastAsia="zh-CN"/>
        </w:rPr>
        <w:t>have a</w:t>
      </w:r>
      <w:r w:rsidR="00C3555E">
        <w:rPr>
          <w:rFonts w:eastAsiaTheme="minorEastAsia" w:hint="eastAsia"/>
          <w:lang w:eastAsia="zh-CN"/>
        </w:rPr>
        <w:t xml:space="preserve"> </w:t>
      </w:r>
      <w:r w:rsidR="005030AE">
        <w:rPr>
          <w:rFonts w:eastAsiaTheme="minorEastAsia" w:hint="eastAsia"/>
          <w:lang w:eastAsia="zh-CN"/>
        </w:rPr>
        <w:t>valid time</w:t>
      </w:r>
      <w:r w:rsidR="00E522AE">
        <w:rPr>
          <w:rFonts w:eastAsiaTheme="minorEastAsia" w:hint="eastAsia"/>
          <w:lang w:eastAsia="zh-CN"/>
        </w:rPr>
        <w:t xml:space="preserve"> i.e. </w:t>
      </w:r>
      <w:r w:rsidR="00AD453E">
        <w:rPr>
          <w:rFonts w:eastAsiaTheme="minorEastAsia" w:hint="eastAsia"/>
          <w:lang w:eastAsia="zh-CN"/>
        </w:rPr>
        <w:t>the PSS/SSS detection time is still needed if the associated SSB</w:t>
      </w:r>
      <w:r w:rsidR="00E522AE">
        <w:rPr>
          <w:rFonts w:eastAsiaTheme="minorEastAsia" w:hint="eastAsia"/>
          <w:lang w:eastAsia="zh-CN"/>
        </w:rPr>
        <w:t xml:space="preserve"> is detected </w:t>
      </w:r>
      <w:r w:rsidR="005030AE">
        <w:rPr>
          <w:rFonts w:eastAsiaTheme="minorEastAsia" w:hint="eastAsia"/>
          <w:lang w:eastAsia="zh-CN"/>
        </w:rPr>
        <w:t xml:space="preserve">long time ago. </w:t>
      </w:r>
      <w:r w:rsidR="00077A59">
        <w:rPr>
          <w:rFonts w:eastAsiaTheme="minorEastAsia"/>
          <w:lang w:eastAsia="zh-CN"/>
        </w:rPr>
        <w:t>H</w:t>
      </w:r>
      <w:r w:rsidR="00077A59">
        <w:rPr>
          <w:rFonts w:eastAsiaTheme="minorEastAsia" w:hint="eastAsia"/>
          <w:lang w:eastAsia="zh-CN"/>
        </w:rPr>
        <w:t xml:space="preserve">ow to define this time validity is under discussion and the options left in last meeting were captured in the WF [1] as below: </w:t>
      </w:r>
    </w:p>
    <w:tbl>
      <w:tblPr>
        <w:tblStyle w:val="ab"/>
        <w:tblW w:w="0" w:type="auto"/>
        <w:tblLook w:val="04A0" w:firstRow="1" w:lastRow="0" w:firstColumn="1" w:lastColumn="0" w:noHBand="0" w:noVBand="1"/>
      </w:tblPr>
      <w:tblGrid>
        <w:gridCol w:w="9189"/>
      </w:tblGrid>
      <w:tr w:rsidR="00043FE0" w:rsidTr="00043FE0">
        <w:tc>
          <w:tcPr>
            <w:tcW w:w="9189" w:type="dxa"/>
          </w:tcPr>
          <w:p w:rsidR="008270B5" w:rsidRPr="001214D5" w:rsidRDefault="009F4891" w:rsidP="001214D5">
            <w:pPr>
              <w:numPr>
                <w:ilvl w:val="0"/>
                <w:numId w:val="35"/>
              </w:numPr>
              <w:overflowPunct/>
              <w:autoSpaceDE/>
              <w:autoSpaceDN/>
              <w:adjustRightInd/>
              <w:spacing w:after="120"/>
              <w:textAlignment w:val="auto"/>
              <w:rPr>
                <w:rFonts w:eastAsiaTheme="minorEastAsia"/>
                <w:highlight w:val="green"/>
                <w:lang w:val="en-US" w:eastAsia="zh-CN"/>
              </w:rPr>
            </w:pPr>
            <w:bookmarkStart w:id="3" w:name="OLE_LINK1"/>
            <w:bookmarkStart w:id="4" w:name="OLE_LINK2"/>
            <w:r w:rsidRPr="001214D5">
              <w:rPr>
                <w:rFonts w:eastAsiaTheme="minorEastAsia"/>
                <w:highlight w:val="green"/>
                <w:lang w:eastAsia="zh-CN"/>
              </w:rPr>
              <w:t>F</w:t>
            </w:r>
            <w:proofErr w:type="spellStart"/>
            <w:r w:rsidRPr="001214D5">
              <w:rPr>
                <w:rFonts w:eastAsiaTheme="minorEastAsia"/>
                <w:highlight w:val="green"/>
                <w:lang w:val="en-US" w:eastAsia="zh-CN"/>
              </w:rPr>
              <w:t>urther</w:t>
            </w:r>
            <w:proofErr w:type="spellEnd"/>
            <w:r w:rsidRPr="001214D5">
              <w:rPr>
                <w:rFonts w:eastAsiaTheme="minorEastAsia"/>
                <w:highlight w:val="green"/>
                <w:lang w:val="en-US" w:eastAsia="zh-CN"/>
              </w:rPr>
              <w:t xml:space="preserve"> clarification on the time validity of the detected </w:t>
            </w:r>
            <w:proofErr w:type="spellStart"/>
            <w:r w:rsidRPr="001214D5">
              <w:rPr>
                <w:rFonts w:eastAsiaTheme="minorEastAsia"/>
                <w:highlight w:val="green"/>
                <w:lang w:val="en-US" w:eastAsia="zh-CN"/>
              </w:rPr>
              <w:t>assocaitedSSB</w:t>
            </w:r>
            <w:proofErr w:type="spellEnd"/>
            <w:r w:rsidRPr="001214D5">
              <w:rPr>
                <w:rFonts w:eastAsiaTheme="minorEastAsia"/>
                <w:highlight w:val="green"/>
                <w:lang w:val="en-US" w:eastAsia="zh-CN"/>
              </w:rPr>
              <w:t>.</w:t>
            </w:r>
          </w:p>
          <w:p w:rsidR="008270B5" w:rsidRPr="001214D5" w:rsidRDefault="009F4891" w:rsidP="001214D5">
            <w:pPr>
              <w:numPr>
                <w:ilvl w:val="1"/>
                <w:numId w:val="35"/>
              </w:numPr>
              <w:tabs>
                <w:tab w:val="num" w:pos="1440"/>
              </w:tabs>
              <w:overflowPunct/>
              <w:autoSpaceDE/>
              <w:autoSpaceDN/>
              <w:adjustRightInd/>
              <w:spacing w:after="120"/>
              <w:textAlignment w:val="auto"/>
              <w:rPr>
                <w:rFonts w:eastAsiaTheme="minorEastAsia"/>
                <w:highlight w:val="green"/>
                <w:lang w:val="en-US" w:eastAsia="zh-CN"/>
              </w:rPr>
            </w:pPr>
            <w:r w:rsidRPr="001214D5">
              <w:rPr>
                <w:rFonts w:eastAsiaTheme="minorEastAsia"/>
                <w:highlight w:val="green"/>
                <w:lang w:val="en-US" w:eastAsia="zh-CN"/>
              </w:rPr>
              <w:lastRenderedPageBreak/>
              <w:t xml:space="preserve">Option 1: </w:t>
            </w:r>
            <w:r w:rsidRPr="001214D5">
              <w:rPr>
                <w:rFonts w:eastAsiaTheme="minorEastAsia"/>
                <w:highlight w:val="green"/>
                <w:lang w:eastAsia="zh-CN"/>
              </w:rPr>
              <w:t xml:space="preserve">The </w:t>
            </w:r>
            <w:proofErr w:type="spellStart"/>
            <w:r w:rsidRPr="001214D5">
              <w:rPr>
                <w:rFonts w:eastAsiaTheme="minorEastAsia"/>
                <w:highlight w:val="green"/>
                <w:lang w:eastAsia="zh-CN"/>
              </w:rPr>
              <w:t>associatedSSB</w:t>
            </w:r>
            <w:proofErr w:type="spellEnd"/>
            <w:r w:rsidRPr="001214D5">
              <w:rPr>
                <w:rFonts w:eastAsiaTheme="minorEastAsia"/>
                <w:highlight w:val="green"/>
                <w:lang w:eastAsia="zh-CN"/>
              </w:rPr>
              <w:t xml:space="preserve"> is detected if it has been meeting the relevant cell identification requirement during the last 5 seconds.</w:t>
            </w:r>
          </w:p>
          <w:p w:rsidR="008270B5" w:rsidRPr="001214D5" w:rsidRDefault="009F4891" w:rsidP="001214D5">
            <w:pPr>
              <w:numPr>
                <w:ilvl w:val="1"/>
                <w:numId w:val="35"/>
              </w:numPr>
              <w:tabs>
                <w:tab w:val="num" w:pos="1440"/>
              </w:tabs>
              <w:overflowPunct/>
              <w:autoSpaceDE/>
              <w:autoSpaceDN/>
              <w:adjustRightInd/>
              <w:spacing w:after="120"/>
              <w:textAlignment w:val="auto"/>
              <w:rPr>
                <w:rFonts w:eastAsiaTheme="minorEastAsia"/>
                <w:highlight w:val="green"/>
                <w:lang w:val="en-US" w:eastAsia="zh-CN"/>
              </w:rPr>
            </w:pPr>
            <w:r w:rsidRPr="001214D5">
              <w:rPr>
                <w:rFonts w:eastAsiaTheme="minorEastAsia"/>
                <w:highlight w:val="green"/>
                <w:lang w:val="en-US" w:eastAsia="zh-CN"/>
              </w:rPr>
              <w:t>Option 2:</w:t>
            </w:r>
            <w:r w:rsidR="00B6573D">
              <w:rPr>
                <w:rFonts w:eastAsiaTheme="minorEastAsia" w:hint="eastAsia"/>
                <w:highlight w:val="green"/>
                <w:lang w:val="en-US" w:eastAsia="zh-CN"/>
              </w:rPr>
              <w:t xml:space="preserve"> </w:t>
            </w:r>
            <w:r w:rsidRPr="001214D5">
              <w:rPr>
                <w:rFonts w:eastAsiaTheme="minorEastAsia"/>
                <w:highlight w:val="green"/>
                <w:lang w:val="en-US" w:eastAsia="zh-CN"/>
              </w:rPr>
              <w:t xml:space="preserve">If the </w:t>
            </w:r>
            <w:proofErr w:type="spellStart"/>
            <w:r w:rsidRPr="001214D5">
              <w:rPr>
                <w:rFonts w:eastAsiaTheme="minorEastAsia"/>
                <w:highlight w:val="green"/>
                <w:lang w:val="en-US" w:eastAsia="zh-CN"/>
              </w:rPr>
              <w:t>associatedSSB</w:t>
            </w:r>
            <w:proofErr w:type="spellEnd"/>
            <w:r w:rsidRPr="001214D5">
              <w:rPr>
                <w:rFonts w:eastAsiaTheme="minorEastAsia"/>
                <w:highlight w:val="green"/>
                <w:lang w:val="en-US" w:eastAsia="zh-CN"/>
              </w:rPr>
              <w:t xml:space="preserve"> which has been detectable at least for the time period T</w:t>
            </w:r>
            <w:r w:rsidRPr="0035116F">
              <w:rPr>
                <w:rFonts w:eastAsiaTheme="minorEastAsia"/>
                <w:highlight w:val="green"/>
                <w:vertAlign w:val="subscript"/>
                <w:lang w:val="en-US" w:eastAsia="zh-CN"/>
              </w:rPr>
              <w:t>PSS/</w:t>
            </w:r>
            <w:proofErr w:type="spellStart"/>
            <w:r w:rsidRPr="0035116F">
              <w:rPr>
                <w:rFonts w:eastAsiaTheme="minorEastAsia"/>
                <w:highlight w:val="green"/>
                <w:vertAlign w:val="subscript"/>
                <w:lang w:val="en-US" w:eastAsia="zh-CN"/>
              </w:rPr>
              <w:t>SSS_sync_intra</w:t>
            </w:r>
            <w:proofErr w:type="spellEnd"/>
            <w:r w:rsidRPr="001214D5">
              <w:rPr>
                <w:rFonts w:eastAsiaTheme="minorEastAsia"/>
                <w:highlight w:val="green"/>
                <w:lang w:val="en-US" w:eastAsia="zh-CN"/>
              </w:rPr>
              <w:t xml:space="preserve"> defined in clause 9.2.5.1 becomes undetectable for a period ≤ 5 seconds and then the cell becomes detectable again, the time period is equal to 0.</w:t>
            </w:r>
          </w:p>
          <w:p w:rsidR="00043FE0" w:rsidRPr="001214D5" w:rsidRDefault="009F4891" w:rsidP="001214D5">
            <w:pPr>
              <w:numPr>
                <w:ilvl w:val="1"/>
                <w:numId w:val="35"/>
              </w:numPr>
              <w:overflowPunct/>
              <w:autoSpaceDE/>
              <w:autoSpaceDN/>
              <w:adjustRightInd/>
              <w:spacing w:after="120"/>
              <w:textAlignment w:val="auto"/>
              <w:rPr>
                <w:rFonts w:eastAsiaTheme="minorEastAsia"/>
                <w:highlight w:val="green"/>
                <w:lang w:val="en-US" w:eastAsia="zh-CN"/>
              </w:rPr>
            </w:pPr>
            <w:r w:rsidRPr="001214D5">
              <w:rPr>
                <w:rFonts w:eastAsiaTheme="minorEastAsia"/>
                <w:highlight w:val="green"/>
                <w:lang w:val="en-US" w:eastAsia="zh-CN"/>
              </w:rPr>
              <w:t>Other options are not excluded.</w:t>
            </w:r>
          </w:p>
        </w:tc>
      </w:tr>
    </w:tbl>
    <w:bookmarkEnd w:id="3"/>
    <w:bookmarkEnd w:id="4"/>
    <w:p w:rsidR="001214D5" w:rsidRDefault="003372A2" w:rsidP="009D6723">
      <w:pPr>
        <w:tabs>
          <w:tab w:val="left" w:pos="851"/>
        </w:tabs>
        <w:spacing w:before="120" w:after="120"/>
        <w:jc w:val="both"/>
        <w:rPr>
          <w:rFonts w:eastAsiaTheme="minorEastAsia"/>
          <w:lang w:eastAsia="zh-CN"/>
        </w:rPr>
      </w:pPr>
      <w:r>
        <w:rPr>
          <w:rFonts w:eastAsiaTheme="minorEastAsia"/>
          <w:lang w:eastAsia="zh-CN"/>
        </w:rPr>
        <w:lastRenderedPageBreak/>
        <w:t>I</w:t>
      </w:r>
      <w:r>
        <w:rPr>
          <w:rFonts w:eastAsiaTheme="minorEastAsia" w:hint="eastAsia"/>
          <w:lang w:eastAsia="zh-CN"/>
        </w:rPr>
        <w:t xml:space="preserve">n our understanding, what we want to clarify is that the </w:t>
      </w:r>
      <w:r w:rsidR="00AD019D">
        <w:rPr>
          <w:rFonts w:eastAsiaTheme="minorEastAsia" w:hint="eastAsia"/>
          <w:lang w:eastAsia="zh-CN"/>
        </w:rPr>
        <w:t xml:space="preserve">detect time of the associated SSB passed less than 5s. Only in this case, the timing of associated SSB is still valid. </w:t>
      </w:r>
      <w:r w:rsidR="00AC5B3D">
        <w:rPr>
          <w:rFonts w:eastAsiaTheme="minorEastAsia"/>
          <w:lang w:eastAsia="zh-CN"/>
        </w:rPr>
        <w:t>Then</w:t>
      </w:r>
      <w:r w:rsidR="00AC5B3D">
        <w:rPr>
          <w:rFonts w:eastAsiaTheme="minorEastAsia" w:hint="eastAsia"/>
          <w:lang w:eastAsia="zh-CN"/>
        </w:rPr>
        <w:t xml:space="preserve"> we think the description in option 1 is enough. </w:t>
      </w:r>
    </w:p>
    <w:p w:rsidR="00301FC1" w:rsidRDefault="00932B24" w:rsidP="009D6723">
      <w:pPr>
        <w:tabs>
          <w:tab w:val="left" w:pos="851"/>
        </w:tabs>
        <w:spacing w:before="120" w:after="120"/>
        <w:jc w:val="both"/>
        <w:rPr>
          <w:rFonts w:eastAsiaTheme="minorEastAsia"/>
          <w:lang w:eastAsia="zh-CN"/>
        </w:rPr>
      </w:pPr>
      <w:r>
        <w:rPr>
          <w:rFonts w:eastAsiaTheme="minorEastAsia"/>
          <w:lang w:eastAsia="zh-CN"/>
        </w:rPr>
        <w:t>O</w:t>
      </w:r>
      <w:r>
        <w:rPr>
          <w:rFonts w:eastAsiaTheme="minorEastAsia" w:hint="eastAsia"/>
          <w:lang w:eastAsia="zh-CN"/>
        </w:rPr>
        <w:t xml:space="preserve">ption 2 refers to the </w:t>
      </w:r>
      <w:r w:rsidR="00301FC1">
        <w:rPr>
          <w:rFonts w:eastAsiaTheme="minorEastAsia" w:hint="eastAsia"/>
          <w:lang w:eastAsia="zh-CN"/>
        </w:rPr>
        <w:t xml:space="preserve">following </w:t>
      </w:r>
      <w:r w:rsidR="00031575">
        <w:rPr>
          <w:rFonts w:eastAsiaTheme="minorEastAsia" w:hint="eastAsia"/>
          <w:lang w:eastAsia="zh-CN"/>
        </w:rPr>
        <w:t>description in section 9.2.4.3</w:t>
      </w:r>
      <w:r w:rsidR="003F53FE">
        <w:rPr>
          <w:rFonts w:eastAsiaTheme="minorEastAsia" w:hint="eastAsia"/>
          <w:lang w:eastAsia="zh-CN"/>
        </w:rPr>
        <w:t xml:space="preserve"> in 38.133</w:t>
      </w:r>
      <w:r w:rsidR="003159B1">
        <w:rPr>
          <w:rFonts w:eastAsiaTheme="minorEastAsia" w:hint="eastAsia"/>
          <w:lang w:eastAsia="zh-CN"/>
        </w:rPr>
        <w:t>:</w:t>
      </w:r>
      <w:r w:rsidR="00031575">
        <w:rPr>
          <w:rFonts w:eastAsiaTheme="minorEastAsia" w:hint="eastAsia"/>
          <w:lang w:eastAsia="zh-CN"/>
        </w:rPr>
        <w:t xml:space="preserve"> </w:t>
      </w:r>
    </w:p>
    <w:p w:rsidR="00301FC1" w:rsidRPr="003F53FE" w:rsidRDefault="00301FC1" w:rsidP="0099015C">
      <w:pPr>
        <w:tabs>
          <w:tab w:val="left" w:pos="851"/>
        </w:tabs>
        <w:spacing w:before="120" w:after="120"/>
        <w:ind w:leftChars="200" w:left="400"/>
        <w:jc w:val="both"/>
        <w:rPr>
          <w:rFonts w:eastAsiaTheme="minorEastAsia"/>
          <w:i/>
          <w:lang w:eastAsia="zh-CN"/>
        </w:rPr>
      </w:pPr>
      <w:r w:rsidRPr="00301FC1">
        <w:rPr>
          <w:rFonts w:eastAsiaTheme="minorEastAsia"/>
          <w:i/>
          <w:lang w:eastAsia="zh-CN"/>
        </w:rPr>
        <w:t>“</w:t>
      </w:r>
      <w:r w:rsidRPr="00301FC1">
        <w:rPr>
          <w:i/>
        </w:rPr>
        <w:t xml:space="preserve">A cell is detectable only if </w:t>
      </w:r>
      <w:proofErr w:type="gramStart"/>
      <w:r w:rsidRPr="00301FC1">
        <w:rPr>
          <w:i/>
        </w:rPr>
        <w:t>at least one SSBs</w:t>
      </w:r>
      <w:proofErr w:type="gramEnd"/>
      <w:r w:rsidRPr="00301FC1">
        <w:rPr>
          <w:i/>
        </w:rPr>
        <w:t xml:space="preserve"> measured from the Cell being configured remains detectable during the time period </w:t>
      </w:r>
      <w:proofErr w:type="spellStart"/>
      <w:r w:rsidRPr="00301FC1">
        <w:rPr>
          <w:i/>
        </w:rPr>
        <w:t>T</w:t>
      </w:r>
      <w:r w:rsidRPr="00301FC1">
        <w:rPr>
          <w:i/>
          <w:vertAlign w:val="subscript"/>
        </w:rPr>
        <w:t>identify_intra_without_index</w:t>
      </w:r>
      <w:proofErr w:type="spellEnd"/>
      <w:r w:rsidRPr="00301FC1">
        <w:rPr>
          <w:i/>
        </w:rPr>
        <w:t xml:space="preserve"> or </w:t>
      </w:r>
      <w:proofErr w:type="spellStart"/>
      <w:r w:rsidRPr="00301FC1">
        <w:rPr>
          <w:i/>
        </w:rPr>
        <w:t>T</w:t>
      </w:r>
      <w:r w:rsidRPr="00301FC1">
        <w:rPr>
          <w:i/>
          <w:vertAlign w:val="subscript"/>
        </w:rPr>
        <w:t>identify_intra_with_index</w:t>
      </w:r>
      <w:proofErr w:type="spellEnd"/>
      <w:r w:rsidRPr="00301FC1">
        <w:rPr>
          <w:i/>
        </w:rPr>
        <w:t xml:space="preserve"> as defined in clause 9.2.5.1 or clause 9.2.6.2. </w:t>
      </w:r>
      <w:r w:rsidRPr="00C91481">
        <w:rPr>
          <w:b/>
          <w:i/>
        </w:rPr>
        <w:t xml:space="preserve">If a cell which has been detectable at least for the time period </w:t>
      </w:r>
      <w:proofErr w:type="spellStart"/>
      <w:r w:rsidRPr="00C91481">
        <w:rPr>
          <w:b/>
          <w:i/>
        </w:rPr>
        <w:t>T</w:t>
      </w:r>
      <w:r w:rsidRPr="00C91481">
        <w:rPr>
          <w:b/>
          <w:i/>
          <w:vertAlign w:val="subscript"/>
        </w:rPr>
        <w:t>identify</w:t>
      </w:r>
      <w:proofErr w:type="spellEnd"/>
      <w:r w:rsidRPr="00C91481">
        <w:rPr>
          <w:b/>
          <w:i/>
          <w:vertAlign w:val="subscript"/>
        </w:rPr>
        <w:t xml:space="preserve"> intra without index</w:t>
      </w:r>
      <w:r w:rsidRPr="00C91481">
        <w:rPr>
          <w:b/>
          <w:i/>
        </w:rPr>
        <w:t xml:space="preserve"> or </w:t>
      </w:r>
      <w:proofErr w:type="spellStart"/>
      <w:r w:rsidRPr="00C91481">
        <w:rPr>
          <w:b/>
          <w:i/>
        </w:rPr>
        <w:t>T</w:t>
      </w:r>
      <w:r w:rsidRPr="00C91481">
        <w:rPr>
          <w:b/>
          <w:i/>
          <w:vertAlign w:val="subscript"/>
        </w:rPr>
        <w:t>identify</w:t>
      </w:r>
      <w:proofErr w:type="spellEnd"/>
      <w:r w:rsidRPr="00C91481">
        <w:rPr>
          <w:b/>
          <w:i/>
          <w:vertAlign w:val="subscript"/>
        </w:rPr>
        <w:t xml:space="preserve"> intra with index</w:t>
      </w:r>
      <w:r w:rsidRPr="00C91481">
        <w:rPr>
          <w:b/>
          <w:i/>
        </w:rPr>
        <w:t xml:space="preserve"> defined in clause 9.2.5.1 or clause 9.2.6.2 becomes undetectable for a period </w:t>
      </w:r>
      <w:r w:rsidRPr="00C91481">
        <w:rPr>
          <w:rFonts w:hint="eastAsia"/>
          <w:b/>
          <w:i/>
        </w:rPr>
        <w:t>≤</w:t>
      </w:r>
      <w:r w:rsidRPr="00C91481">
        <w:rPr>
          <w:b/>
          <w:i/>
        </w:rPr>
        <w:t xml:space="preserve"> 5 seconds and then the cell becomes detectable again with the same spatial reception parameter </w:t>
      </w:r>
      <w:r w:rsidRPr="00C91481">
        <w:rPr>
          <w:b/>
          <w:i/>
          <w:highlight w:val="yellow"/>
        </w:rPr>
        <w:t>and triggers an event,</w:t>
      </w:r>
      <w:r w:rsidRPr="00C91481">
        <w:rPr>
          <w:b/>
          <w:i/>
        </w:rPr>
        <w:t xml:space="preserve"> the event triggered measurement reporting delay shall be less than </w:t>
      </w:r>
      <w:proofErr w:type="spellStart"/>
      <w:r w:rsidRPr="00C91481">
        <w:rPr>
          <w:b/>
          <w:i/>
        </w:rPr>
        <w:t>T</w:t>
      </w:r>
      <w:r w:rsidRPr="00C91481">
        <w:rPr>
          <w:b/>
          <w:i/>
          <w:vertAlign w:val="subscript"/>
        </w:rPr>
        <w:t>SSB_measurement_period_intra</w:t>
      </w:r>
      <w:proofErr w:type="spellEnd"/>
      <w:r w:rsidRPr="00C91481">
        <w:rPr>
          <w:b/>
          <w:i/>
        </w:rPr>
        <w:t xml:space="preserve"> provided the timing to that cell has not changed more than </w:t>
      </w:r>
      <w:r w:rsidRPr="00C91481">
        <w:rPr>
          <w:b/>
          <w:i/>
        </w:rPr>
        <w:sym w:font="Symbol" w:char="F0B1"/>
      </w:r>
      <w:r w:rsidRPr="00C91481">
        <w:rPr>
          <w:b/>
          <w:i/>
        </w:rPr>
        <w:t xml:space="preserve"> 3200 </w:t>
      </w:r>
      <w:proofErr w:type="spellStart"/>
      <w:r w:rsidRPr="00C91481">
        <w:rPr>
          <w:b/>
          <w:i/>
        </w:rPr>
        <w:t>T</w:t>
      </w:r>
      <w:r w:rsidRPr="00C91481">
        <w:rPr>
          <w:b/>
          <w:i/>
          <w:vertAlign w:val="subscript"/>
        </w:rPr>
        <w:t>c</w:t>
      </w:r>
      <w:proofErr w:type="spellEnd"/>
      <w:r w:rsidRPr="00C91481">
        <w:rPr>
          <w:b/>
          <w:i/>
        </w:rPr>
        <w:t xml:space="preserve"> while the measurement gap has not been available and L3 filtering has not been used</w:t>
      </w:r>
      <w:r w:rsidRPr="00301FC1">
        <w:rPr>
          <w:i/>
        </w:rPr>
        <w:t>. When L3 filtering is used, an additional delay can be expected.</w:t>
      </w:r>
      <w:r w:rsidRPr="00301FC1">
        <w:rPr>
          <w:rFonts w:eastAsiaTheme="minorEastAsia"/>
          <w:i/>
          <w:lang w:eastAsia="zh-CN"/>
        </w:rPr>
        <w:t>”</w:t>
      </w:r>
      <w:r>
        <w:rPr>
          <w:rFonts w:eastAsiaTheme="minorEastAsia" w:hint="eastAsia"/>
          <w:i/>
          <w:lang w:eastAsia="zh-CN"/>
        </w:rPr>
        <w:t>(9.2.4.3 in 38.133)</w:t>
      </w:r>
    </w:p>
    <w:p w:rsidR="00255762" w:rsidRDefault="00031575" w:rsidP="009D6723">
      <w:pPr>
        <w:tabs>
          <w:tab w:val="left" w:pos="851"/>
        </w:tabs>
        <w:spacing w:before="120" w:after="120"/>
        <w:jc w:val="both"/>
        <w:rPr>
          <w:rFonts w:eastAsiaTheme="minorEastAsia"/>
          <w:lang w:eastAsia="zh-CN"/>
        </w:rPr>
      </w:pPr>
      <w:r>
        <w:rPr>
          <w:rFonts w:eastAsiaTheme="minorEastAsia" w:hint="eastAsia"/>
          <w:lang w:eastAsia="zh-CN"/>
        </w:rPr>
        <w:t xml:space="preserve">But in </w:t>
      </w:r>
      <w:r w:rsidR="00C30292">
        <w:rPr>
          <w:rFonts w:eastAsiaTheme="minorEastAsia" w:hint="eastAsia"/>
          <w:lang w:eastAsia="zh-CN"/>
        </w:rPr>
        <w:t xml:space="preserve">section 9.2.4.3, </w:t>
      </w:r>
      <w:r w:rsidR="006664D3">
        <w:rPr>
          <w:rFonts w:eastAsiaTheme="minorEastAsia" w:hint="eastAsia"/>
          <w:lang w:eastAsia="zh-CN"/>
        </w:rPr>
        <w:t xml:space="preserve">both PSS/SSS detection time and SSB index detection time are included. </w:t>
      </w:r>
      <w:r w:rsidR="006664D3">
        <w:rPr>
          <w:rFonts w:eastAsiaTheme="minorEastAsia"/>
          <w:lang w:eastAsia="zh-CN"/>
        </w:rPr>
        <w:t>A</w:t>
      </w:r>
      <w:r w:rsidR="006664D3">
        <w:rPr>
          <w:rFonts w:eastAsiaTheme="minorEastAsia" w:hint="eastAsia"/>
          <w:lang w:eastAsia="zh-CN"/>
        </w:rPr>
        <w:t xml:space="preserve">nd </w:t>
      </w:r>
      <w:r w:rsidR="00D52E58">
        <w:rPr>
          <w:rFonts w:eastAsiaTheme="minorEastAsia" w:hint="eastAsia"/>
          <w:lang w:eastAsia="zh-CN"/>
        </w:rPr>
        <w:t>the condition when the PSS/SSS detection time is equal to 0 is that the cell becomes detectable again and triggers an event</w:t>
      </w:r>
      <w:r w:rsidR="0055418D">
        <w:rPr>
          <w:rFonts w:eastAsiaTheme="minorEastAsia" w:hint="eastAsia"/>
          <w:lang w:eastAsia="zh-CN"/>
        </w:rPr>
        <w:t xml:space="preserve">. </w:t>
      </w:r>
      <w:r w:rsidR="00503A8F">
        <w:rPr>
          <w:rFonts w:eastAsiaTheme="minorEastAsia"/>
          <w:lang w:eastAsia="zh-CN"/>
        </w:rPr>
        <w:t>S</w:t>
      </w:r>
      <w:r w:rsidR="00503A8F">
        <w:rPr>
          <w:rFonts w:eastAsiaTheme="minorEastAsia" w:hint="eastAsia"/>
          <w:lang w:eastAsia="zh-CN"/>
        </w:rPr>
        <w:t>imilarly, f</w:t>
      </w:r>
      <w:r w:rsidR="0055418D">
        <w:rPr>
          <w:rFonts w:eastAsiaTheme="minorEastAsia" w:hint="eastAsia"/>
          <w:lang w:eastAsia="zh-CN"/>
        </w:rPr>
        <w:t>or CSI-RS based measurement the condition should be that</w:t>
      </w:r>
      <w:r w:rsidR="00D52E58">
        <w:rPr>
          <w:rFonts w:eastAsiaTheme="minorEastAsia" w:hint="eastAsia"/>
          <w:lang w:eastAsia="zh-CN"/>
        </w:rPr>
        <w:t xml:space="preserve"> the event triggered CSI-RS based measurement occurs at point C </w:t>
      </w:r>
      <w:r w:rsidR="00304934">
        <w:rPr>
          <w:rFonts w:eastAsiaTheme="minorEastAsia"/>
          <w:lang w:eastAsia="zh-CN"/>
        </w:rPr>
        <w:t>depicted</w:t>
      </w:r>
      <w:r w:rsidR="00304934">
        <w:rPr>
          <w:rFonts w:eastAsiaTheme="minorEastAsia" w:hint="eastAsia"/>
          <w:lang w:eastAsia="zh-CN"/>
        </w:rPr>
        <w:t xml:space="preserve"> in </w:t>
      </w:r>
      <w:r w:rsidR="00D52E58">
        <w:rPr>
          <w:rFonts w:eastAsiaTheme="minorEastAsia" w:hint="eastAsia"/>
          <w:lang w:eastAsia="zh-CN"/>
        </w:rPr>
        <w:t>figure</w:t>
      </w:r>
      <w:r w:rsidR="00304934">
        <w:rPr>
          <w:rFonts w:eastAsiaTheme="minorEastAsia" w:hint="eastAsia"/>
          <w:lang w:eastAsia="zh-CN"/>
        </w:rPr>
        <w:t xml:space="preserve"> 1</w:t>
      </w:r>
      <w:r w:rsidR="00D52E58">
        <w:rPr>
          <w:rFonts w:eastAsiaTheme="minorEastAsia" w:hint="eastAsia"/>
          <w:lang w:eastAsia="zh-CN"/>
        </w:rPr>
        <w:t>.</w:t>
      </w:r>
      <w:r w:rsidR="000A05EC">
        <w:rPr>
          <w:rFonts w:eastAsiaTheme="minorEastAsia" w:hint="eastAsia"/>
          <w:lang w:eastAsia="zh-CN"/>
        </w:rPr>
        <w:t xml:space="preserve"> </w:t>
      </w:r>
      <w:r w:rsidR="000A05EC">
        <w:rPr>
          <w:rFonts w:eastAsiaTheme="minorEastAsia"/>
          <w:lang w:eastAsia="zh-CN"/>
        </w:rPr>
        <w:t>I</w:t>
      </w:r>
      <w:r w:rsidR="000A05EC">
        <w:rPr>
          <w:rFonts w:eastAsiaTheme="minorEastAsia" w:hint="eastAsia"/>
          <w:lang w:eastAsia="zh-CN"/>
        </w:rPr>
        <w:t xml:space="preserve">f </w:t>
      </w:r>
      <w:r w:rsidR="00B472E7">
        <w:rPr>
          <w:rFonts w:eastAsiaTheme="minorEastAsia" w:hint="eastAsia"/>
          <w:lang w:eastAsia="zh-CN"/>
        </w:rPr>
        <w:t xml:space="preserve">the event triggered after a period of time when the </w:t>
      </w:r>
      <w:r w:rsidR="0055418D">
        <w:rPr>
          <w:rFonts w:eastAsiaTheme="minorEastAsia" w:hint="eastAsia"/>
          <w:lang w:eastAsia="zh-CN"/>
        </w:rPr>
        <w:t>associated SSB becomes detectable again (e.g. at point D</w:t>
      </w:r>
      <w:r w:rsidR="001F269C">
        <w:rPr>
          <w:rFonts w:eastAsiaTheme="minorEastAsia" w:hint="eastAsia"/>
          <w:lang w:eastAsia="zh-CN"/>
        </w:rPr>
        <w:t xml:space="preserve"> which is also included in the case of option 2</w:t>
      </w:r>
      <w:r w:rsidR="0055418D">
        <w:rPr>
          <w:rFonts w:eastAsiaTheme="minorEastAsia" w:hint="eastAsia"/>
          <w:lang w:eastAsia="zh-CN"/>
        </w:rPr>
        <w:t xml:space="preserve">), the PSS/SSS detection is not equal to 0. </w:t>
      </w:r>
    </w:p>
    <w:p w:rsidR="00932B24" w:rsidRDefault="001F1F45" w:rsidP="009D6723">
      <w:pPr>
        <w:tabs>
          <w:tab w:val="left" w:pos="851"/>
        </w:tabs>
        <w:spacing w:before="120" w:after="120"/>
        <w:jc w:val="both"/>
        <w:rPr>
          <w:rFonts w:eastAsiaTheme="minorEastAsia"/>
          <w:lang w:eastAsia="zh-CN"/>
        </w:rPr>
      </w:pPr>
      <w:r>
        <w:rPr>
          <w:rFonts w:eastAsiaTheme="minorEastAsia"/>
          <w:lang w:eastAsia="zh-CN"/>
        </w:rPr>
        <w:t>S</w:t>
      </w:r>
      <w:r>
        <w:rPr>
          <w:rFonts w:eastAsiaTheme="minorEastAsia" w:hint="eastAsia"/>
          <w:lang w:eastAsia="zh-CN"/>
        </w:rPr>
        <w:t xml:space="preserve">o if we </w:t>
      </w:r>
      <w:r w:rsidR="0017259D">
        <w:rPr>
          <w:rFonts w:eastAsiaTheme="minorEastAsia" w:hint="eastAsia"/>
          <w:lang w:eastAsia="zh-CN"/>
        </w:rPr>
        <w:t>are going to align with</w:t>
      </w:r>
      <w:r>
        <w:rPr>
          <w:rFonts w:eastAsiaTheme="minorEastAsia" w:hint="eastAsia"/>
          <w:lang w:eastAsia="zh-CN"/>
        </w:rPr>
        <w:t xml:space="preserve"> the description in 9.2.4.3, we suggest </w:t>
      </w:r>
      <w:r w:rsidR="009B7F33">
        <w:rPr>
          <w:rFonts w:eastAsiaTheme="minorEastAsia" w:hint="eastAsia"/>
          <w:lang w:eastAsia="zh-CN"/>
        </w:rPr>
        <w:t xml:space="preserve">one of the </w:t>
      </w:r>
      <w:r>
        <w:rPr>
          <w:rFonts w:eastAsiaTheme="minorEastAsia" w:hint="eastAsia"/>
          <w:lang w:eastAsia="zh-CN"/>
        </w:rPr>
        <w:t xml:space="preserve">following </w:t>
      </w:r>
      <w:r w:rsidR="009B7F33">
        <w:rPr>
          <w:rFonts w:eastAsiaTheme="minorEastAsia" w:hint="eastAsia"/>
          <w:lang w:eastAsia="zh-CN"/>
        </w:rPr>
        <w:t>approaches</w:t>
      </w:r>
      <w:r>
        <w:rPr>
          <w:rFonts w:eastAsiaTheme="minorEastAsia" w:hint="eastAsia"/>
          <w:lang w:eastAsia="zh-CN"/>
        </w:rPr>
        <w:t xml:space="preserve">: </w:t>
      </w:r>
    </w:p>
    <w:p w:rsidR="009B7F33" w:rsidRPr="009B7F33" w:rsidRDefault="003C5749" w:rsidP="00255762">
      <w:pPr>
        <w:pStyle w:val="a8"/>
        <w:numPr>
          <w:ilvl w:val="0"/>
          <w:numId w:val="37"/>
        </w:numPr>
        <w:tabs>
          <w:tab w:val="left" w:pos="851"/>
        </w:tabs>
        <w:spacing w:before="120" w:after="120"/>
        <w:ind w:firstLineChars="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1: </w:t>
      </w:r>
      <w:r w:rsidR="009B7F33">
        <w:rPr>
          <w:rFonts w:eastAsiaTheme="minorEastAsia"/>
          <w:b/>
          <w:lang w:eastAsia="zh-CN"/>
        </w:rPr>
        <w:t>D</w:t>
      </w:r>
      <w:r w:rsidR="009B7F33">
        <w:rPr>
          <w:rFonts w:eastAsiaTheme="minorEastAsia" w:hint="eastAsia"/>
          <w:b/>
          <w:lang w:eastAsia="zh-CN"/>
        </w:rPr>
        <w:t xml:space="preserve">efined in 9.10.2.5: </w:t>
      </w:r>
    </w:p>
    <w:p w:rsidR="001F1F45" w:rsidRPr="009B7F33" w:rsidRDefault="001F1F45" w:rsidP="00854BB4">
      <w:pPr>
        <w:pStyle w:val="a8"/>
        <w:numPr>
          <w:ilvl w:val="0"/>
          <w:numId w:val="38"/>
        </w:numPr>
        <w:tabs>
          <w:tab w:val="left" w:pos="851"/>
        </w:tabs>
        <w:spacing w:before="120" w:after="120"/>
        <w:ind w:firstLineChars="0"/>
        <w:jc w:val="both"/>
        <w:rPr>
          <w:rFonts w:eastAsiaTheme="minorEastAsia"/>
          <w:b/>
          <w:lang w:eastAsia="zh-CN"/>
        </w:rPr>
      </w:pPr>
      <w:r w:rsidRPr="009B7F33">
        <w:rPr>
          <w:rFonts w:eastAsiaTheme="minorEastAsia"/>
          <w:b/>
          <w:lang w:val="en-US" w:eastAsia="zh-CN"/>
        </w:rPr>
        <w:t>If the associated</w:t>
      </w:r>
      <w:r w:rsidR="00255762" w:rsidRPr="009B7F33">
        <w:rPr>
          <w:rFonts w:eastAsiaTheme="minorEastAsia" w:hint="eastAsia"/>
          <w:b/>
          <w:lang w:val="en-US" w:eastAsia="zh-CN"/>
        </w:rPr>
        <w:t xml:space="preserve"> </w:t>
      </w:r>
      <w:r w:rsidRPr="009B7F33">
        <w:rPr>
          <w:rFonts w:eastAsiaTheme="minorEastAsia"/>
          <w:b/>
          <w:lang w:val="en-US" w:eastAsia="zh-CN"/>
        </w:rPr>
        <w:t xml:space="preserve">SSB which has been detectable at least for the time period </w:t>
      </w:r>
      <w:r w:rsidR="00854BB4" w:rsidRPr="00854BB4">
        <w:rPr>
          <w:rFonts w:eastAsiaTheme="minorEastAsia"/>
          <w:b/>
          <w:lang w:val="en-US" w:eastAsia="zh-CN"/>
        </w:rPr>
        <w:t>T</w:t>
      </w:r>
      <w:r w:rsidR="00854BB4" w:rsidRPr="00854BB4">
        <w:rPr>
          <w:rFonts w:eastAsiaTheme="minorEastAsia"/>
          <w:b/>
          <w:vertAlign w:val="subscript"/>
          <w:lang w:val="en-US" w:eastAsia="zh-CN"/>
        </w:rPr>
        <w:t>PSS/</w:t>
      </w:r>
      <w:proofErr w:type="spellStart"/>
      <w:r w:rsidR="00854BB4" w:rsidRPr="00854BB4">
        <w:rPr>
          <w:rFonts w:eastAsiaTheme="minorEastAsia"/>
          <w:b/>
          <w:vertAlign w:val="subscript"/>
          <w:lang w:val="en-US" w:eastAsia="zh-CN"/>
        </w:rPr>
        <w:t>SSS_sync_intra</w:t>
      </w:r>
      <w:proofErr w:type="spellEnd"/>
      <w:r w:rsidR="00854BB4" w:rsidRPr="00854BB4">
        <w:rPr>
          <w:rFonts w:eastAsiaTheme="minorEastAsia"/>
          <w:b/>
          <w:lang w:val="en-US" w:eastAsia="zh-CN"/>
        </w:rPr>
        <w:t xml:space="preserve"> defined in clause 9.2.5.1</w:t>
      </w:r>
      <w:r w:rsidR="000A3C6F" w:rsidRPr="009B7F33">
        <w:rPr>
          <w:rFonts w:eastAsiaTheme="minorEastAsia" w:hint="eastAsia"/>
          <w:b/>
          <w:i/>
          <w:lang w:eastAsia="zh-CN"/>
        </w:rPr>
        <w:t xml:space="preserve"> </w:t>
      </w:r>
      <w:r w:rsidRPr="009B7F33">
        <w:rPr>
          <w:rFonts w:eastAsiaTheme="minorEastAsia"/>
          <w:b/>
          <w:lang w:val="en-US" w:eastAsia="zh-CN"/>
        </w:rPr>
        <w:t>becomes undetectable for a period ≤ 5 seconds and then becomes detectable again</w:t>
      </w:r>
      <w:r w:rsidR="00701CD7">
        <w:rPr>
          <w:rFonts w:eastAsiaTheme="minorEastAsia" w:hint="eastAsia"/>
          <w:b/>
          <w:lang w:val="en-US" w:eastAsia="zh-CN"/>
        </w:rPr>
        <w:t xml:space="preserve"> and </w:t>
      </w:r>
      <w:r w:rsidR="00B6542A">
        <w:rPr>
          <w:rFonts w:eastAsiaTheme="minorEastAsia" w:hint="eastAsia"/>
          <w:b/>
          <w:lang w:val="en-US" w:eastAsia="zh-CN"/>
        </w:rPr>
        <w:t xml:space="preserve">a </w:t>
      </w:r>
      <w:r w:rsidR="00701CD7">
        <w:rPr>
          <w:rFonts w:eastAsiaTheme="minorEastAsia" w:hint="eastAsia"/>
          <w:b/>
          <w:lang w:val="en-US" w:eastAsia="zh-CN"/>
        </w:rPr>
        <w:t>CSI-RS based measurement</w:t>
      </w:r>
      <w:r w:rsidR="003F28D6">
        <w:rPr>
          <w:rFonts w:eastAsiaTheme="minorEastAsia" w:hint="eastAsia"/>
          <w:b/>
          <w:lang w:val="en-US" w:eastAsia="zh-CN"/>
        </w:rPr>
        <w:t xml:space="preserve"> is triggered</w:t>
      </w:r>
      <w:r w:rsidRPr="009B7F33">
        <w:rPr>
          <w:rFonts w:eastAsiaTheme="minorEastAsia"/>
          <w:b/>
          <w:lang w:val="en-US" w:eastAsia="zh-CN"/>
        </w:rPr>
        <w:t>, the time period is equal to 0.</w:t>
      </w:r>
    </w:p>
    <w:p w:rsidR="009B7F33" w:rsidRPr="009B7F33" w:rsidRDefault="003C5749" w:rsidP="009B7F33">
      <w:pPr>
        <w:pStyle w:val="a8"/>
        <w:numPr>
          <w:ilvl w:val="0"/>
          <w:numId w:val="37"/>
        </w:numPr>
        <w:tabs>
          <w:tab w:val="left" w:pos="851"/>
        </w:tabs>
        <w:spacing w:before="120" w:after="120"/>
        <w:ind w:firstLineChars="0"/>
        <w:jc w:val="both"/>
        <w:rPr>
          <w:rFonts w:eastAsiaTheme="minorEastAsia"/>
          <w:b/>
          <w:lang w:eastAsia="zh-CN"/>
        </w:rPr>
      </w:pPr>
      <w:r>
        <w:rPr>
          <w:rFonts w:eastAsiaTheme="minorEastAsia"/>
          <w:b/>
          <w:lang w:eastAsia="zh-CN"/>
        </w:rPr>
        <w:t>O</w:t>
      </w:r>
      <w:r>
        <w:rPr>
          <w:rFonts w:eastAsiaTheme="minorEastAsia" w:hint="eastAsia"/>
          <w:b/>
          <w:lang w:eastAsia="zh-CN"/>
        </w:rPr>
        <w:t xml:space="preserve">ption 2: </w:t>
      </w:r>
      <w:r w:rsidR="009B7F33" w:rsidRPr="009B7F33">
        <w:rPr>
          <w:rFonts w:eastAsiaTheme="minorEastAsia"/>
          <w:b/>
          <w:lang w:eastAsia="zh-CN"/>
        </w:rPr>
        <w:t>D</w:t>
      </w:r>
      <w:r w:rsidR="009B7F33" w:rsidRPr="009B7F33">
        <w:rPr>
          <w:rFonts w:eastAsiaTheme="minorEastAsia" w:hint="eastAsia"/>
          <w:b/>
          <w:lang w:eastAsia="zh-CN"/>
        </w:rPr>
        <w:t>efined in 9.10.2.</w:t>
      </w:r>
      <w:r w:rsidR="009B7F33">
        <w:rPr>
          <w:rFonts w:eastAsiaTheme="minorEastAsia" w:hint="eastAsia"/>
          <w:b/>
          <w:lang w:eastAsia="zh-CN"/>
        </w:rPr>
        <w:t>4.3</w:t>
      </w:r>
      <w:r w:rsidR="009B7F33" w:rsidRPr="009B7F33">
        <w:rPr>
          <w:rFonts w:eastAsiaTheme="minorEastAsia" w:hint="eastAsia"/>
          <w:b/>
          <w:lang w:eastAsia="zh-CN"/>
        </w:rPr>
        <w:t xml:space="preserve">: </w:t>
      </w:r>
    </w:p>
    <w:p w:rsidR="00590512" w:rsidRPr="00590512" w:rsidRDefault="009B7F33" w:rsidP="00590512">
      <w:pPr>
        <w:pStyle w:val="a8"/>
        <w:numPr>
          <w:ilvl w:val="0"/>
          <w:numId w:val="38"/>
        </w:numPr>
        <w:tabs>
          <w:tab w:val="left" w:pos="851"/>
        </w:tabs>
        <w:spacing w:before="120" w:after="120"/>
        <w:ind w:firstLineChars="0"/>
        <w:jc w:val="both"/>
        <w:rPr>
          <w:rFonts w:eastAsiaTheme="minorEastAsia"/>
          <w:b/>
          <w:lang w:eastAsia="zh-CN"/>
        </w:rPr>
      </w:pPr>
      <w:r w:rsidRPr="000D6444">
        <w:rPr>
          <w:b/>
        </w:rPr>
        <w:t>If a cell which has been detectable at least for the time period T</w:t>
      </w:r>
      <w:r w:rsidR="002D2828" w:rsidRPr="002D2828">
        <w:rPr>
          <w:rFonts w:eastAsiaTheme="minorEastAsia"/>
          <w:b/>
          <w:vertAlign w:val="subscript"/>
          <w:lang w:val="en-US" w:eastAsia="zh-CN"/>
        </w:rPr>
        <w:t xml:space="preserve"> </w:t>
      </w:r>
      <w:r w:rsidR="002D2828" w:rsidRPr="009B7F33">
        <w:rPr>
          <w:rFonts w:eastAsiaTheme="minorEastAsia"/>
          <w:b/>
          <w:vertAlign w:val="subscript"/>
          <w:lang w:val="en-US" w:eastAsia="zh-CN"/>
        </w:rPr>
        <w:t>CSI-</w:t>
      </w:r>
      <w:proofErr w:type="spellStart"/>
      <w:r w:rsidR="002D2828" w:rsidRPr="009B7F33">
        <w:rPr>
          <w:rFonts w:eastAsiaTheme="minorEastAsia"/>
          <w:b/>
          <w:vertAlign w:val="subscript"/>
          <w:lang w:val="en-US" w:eastAsia="zh-CN"/>
        </w:rPr>
        <w:t>RS_identify_inter</w:t>
      </w:r>
      <w:proofErr w:type="spellEnd"/>
      <w:r w:rsidRPr="000D6444">
        <w:rPr>
          <w:b/>
        </w:rPr>
        <w:t xml:space="preserve"> defined in clause </w:t>
      </w:r>
      <w:r w:rsidR="002D2828" w:rsidRPr="009B7F33">
        <w:rPr>
          <w:b/>
        </w:rPr>
        <w:t>9.</w:t>
      </w:r>
      <w:r w:rsidR="002D2828" w:rsidRPr="009B7F33">
        <w:rPr>
          <w:rFonts w:eastAsiaTheme="minorEastAsia" w:hint="eastAsia"/>
          <w:b/>
          <w:lang w:eastAsia="zh-CN"/>
        </w:rPr>
        <w:t>10</w:t>
      </w:r>
      <w:r w:rsidR="002D2828" w:rsidRPr="009B7F33">
        <w:rPr>
          <w:b/>
        </w:rPr>
        <w:t>.</w:t>
      </w:r>
      <w:r w:rsidR="002D2828" w:rsidRPr="009B7F33">
        <w:rPr>
          <w:rFonts w:eastAsiaTheme="minorEastAsia" w:hint="eastAsia"/>
          <w:b/>
          <w:lang w:eastAsia="zh-CN"/>
        </w:rPr>
        <w:t>2</w:t>
      </w:r>
      <w:r w:rsidR="002D2828" w:rsidRPr="009B7F33">
        <w:rPr>
          <w:b/>
        </w:rPr>
        <w:t>.</w:t>
      </w:r>
      <w:r w:rsidR="002D2828" w:rsidRPr="009B7F33">
        <w:rPr>
          <w:rFonts w:eastAsiaTheme="minorEastAsia" w:hint="eastAsia"/>
          <w:b/>
          <w:lang w:eastAsia="zh-CN"/>
        </w:rPr>
        <w:t>5</w:t>
      </w:r>
      <w:r w:rsidRPr="000D6444">
        <w:rPr>
          <w:b/>
        </w:rPr>
        <w:t xml:space="preserve"> becomes undetectable for a period </w:t>
      </w:r>
      <w:r w:rsidRPr="000D6444">
        <w:rPr>
          <w:rFonts w:hint="eastAsia"/>
          <w:b/>
        </w:rPr>
        <w:t>≤</w:t>
      </w:r>
      <w:r w:rsidRPr="000D6444">
        <w:rPr>
          <w:b/>
        </w:rPr>
        <w:t xml:space="preserve"> 5 seconds and then the cell becomes detectable again with the same spatial reception parameter and triggers an event, the event triggered </w:t>
      </w:r>
      <w:r w:rsidR="002D2828">
        <w:rPr>
          <w:rFonts w:eastAsiaTheme="minorEastAsia" w:hint="eastAsia"/>
          <w:b/>
          <w:lang w:eastAsia="zh-CN"/>
        </w:rPr>
        <w:t xml:space="preserve">CSI-RS based </w:t>
      </w:r>
      <w:r w:rsidRPr="000D6444">
        <w:rPr>
          <w:b/>
        </w:rPr>
        <w:t>measurement reporting delay shall be less than T</w:t>
      </w:r>
      <w:r w:rsidR="00590512" w:rsidRPr="00590512">
        <w:rPr>
          <w:vertAlign w:val="subscript"/>
        </w:rPr>
        <w:t xml:space="preserve"> </w:t>
      </w:r>
      <w:r w:rsidR="00590512">
        <w:rPr>
          <w:vertAlign w:val="subscript"/>
        </w:rPr>
        <w:t>CSI-</w:t>
      </w:r>
      <w:proofErr w:type="spellStart"/>
      <w:r w:rsidR="00590512">
        <w:rPr>
          <w:vertAlign w:val="subscript"/>
        </w:rPr>
        <w:t>RS</w:t>
      </w:r>
      <w:r w:rsidR="00590512" w:rsidRPr="00885F53">
        <w:rPr>
          <w:vertAlign w:val="subscript"/>
        </w:rPr>
        <w:t>_measurement_period_intra</w:t>
      </w:r>
      <w:proofErr w:type="spellEnd"/>
      <w:r w:rsidRPr="000D6444">
        <w:rPr>
          <w:b/>
        </w:rPr>
        <w:t xml:space="preserve"> provided the timing to that cell has not changed more than </w:t>
      </w:r>
      <w:r w:rsidRPr="000D6444">
        <w:rPr>
          <w:b/>
        </w:rPr>
        <w:sym w:font="Symbol" w:char="F0B1"/>
      </w:r>
      <w:r w:rsidRPr="000D6444">
        <w:rPr>
          <w:b/>
        </w:rPr>
        <w:t xml:space="preserve"> 3200 </w:t>
      </w:r>
      <w:proofErr w:type="spellStart"/>
      <w:r w:rsidRPr="000D6444">
        <w:rPr>
          <w:b/>
        </w:rPr>
        <w:t>T</w:t>
      </w:r>
      <w:r w:rsidRPr="000D6444">
        <w:rPr>
          <w:b/>
          <w:vertAlign w:val="subscript"/>
        </w:rPr>
        <w:t>c</w:t>
      </w:r>
      <w:proofErr w:type="spellEnd"/>
      <w:r w:rsidRPr="000D6444">
        <w:rPr>
          <w:b/>
        </w:rPr>
        <w:t xml:space="preserve"> while the measurement gap has not been available and L3 filtering has not been used. When L3 filtering is used, an a</w:t>
      </w:r>
      <w:r w:rsidR="000D6444" w:rsidRPr="000D6444">
        <w:rPr>
          <w:b/>
        </w:rPr>
        <w:t>dditional delay can be expected</w:t>
      </w:r>
      <w:r w:rsidRPr="000D6444">
        <w:rPr>
          <w:rFonts w:eastAsiaTheme="minorEastAsia"/>
          <w:b/>
          <w:lang w:val="en-US" w:eastAsia="zh-CN"/>
        </w:rPr>
        <w:t>.</w:t>
      </w:r>
    </w:p>
    <w:p w:rsidR="001214D5" w:rsidRDefault="00031575" w:rsidP="009D6723">
      <w:pPr>
        <w:tabs>
          <w:tab w:val="left" w:pos="851"/>
        </w:tabs>
        <w:spacing w:before="120" w:after="120"/>
        <w:jc w:val="both"/>
        <w:rPr>
          <w:rFonts w:eastAsiaTheme="minorEastAsia"/>
          <w:lang w:eastAsia="zh-CN"/>
        </w:rPr>
      </w:pPr>
      <w:r>
        <w:rPr>
          <w:noProof/>
          <w:lang w:val="en-US" w:eastAsia="zh-CN"/>
        </w:rPr>
        <w:lastRenderedPageBreak/>
        <w:drawing>
          <wp:inline distT="0" distB="0" distL="0" distR="0">
            <wp:extent cx="5697855" cy="2002183"/>
            <wp:effectExtent l="0" t="0" r="0" b="0"/>
            <wp:docPr id="1" name="图片 1" descr="cid:image001.png@01D73525.F9967C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73525.F9967C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697855" cy="2002183"/>
                    </a:xfrm>
                    <a:prstGeom prst="rect">
                      <a:avLst/>
                    </a:prstGeom>
                    <a:noFill/>
                    <a:ln>
                      <a:noFill/>
                    </a:ln>
                  </pic:spPr>
                </pic:pic>
              </a:graphicData>
            </a:graphic>
          </wp:inline>
        </w:drawing>
      </w:r>
    </w:p>
    <w:p w:rsidR="00031575" w:rsidRDefault="00C26F2A" w:rsidP="009B7F33">
      <w:pPr>
        <w:tabs>
          <w:tab w:val="left" w:pos="851"/>
        </w:tabs>
        <w:spacing w:before="120" w:after="120"/>
        <w:jc w:val="center"/>
        <w:rPr>
          <w:rFonts w:eastAsiaTheme="minorEastAsia"/>
          <w:lang w:eastAsia="zh-CN"/>
        </w:rPr>
      </w:pPr>
      <w:r>
        <w:rPr>
          <w:rFonts w:eastAsiaTheme="minorEastAsia"/>
          <w:lang w:eastAsia="zh-CN"/>
        </w:rPr>
        <w:t>F</w:t>
      </w:r>
      <w:r>
        <w:rPr>
          <w:rFonts w:eastAsiaTheme="minorEastAsia" w:hint="eastAsia"/>
          <w:lang w:eastAsia="zh-CN"/>
        </w:rPr>
        <w:t>igure 1</w:t>
      </w:r>
      <w:r>
        <w:rPr>
          <w:rFonts w:eastAsiaTheme="minorEastAsia" w:hint="eastAsia"/>
          <w:lang w:eastAsia="zh-CN"/>
        </w:rPr>
        <w:t>．</w:t>
      </w:r>
      <w:r>
        <w:rPr>
          <w:rFonts w:eastAsiaTheme="minorEastAsia" w:hint="eastAsia"/>
          <w:lang w:eastAsia="zh-CN"/>
        </w:rPr>
        <w:t>Time validity for associated SSB</w:t>
      </w:r>
    </w:p>
    <w:p w:rsidR="003E4D87" w:rsidRPr="003E4D87" w:rsidRDefault="003E4D87" w:rsidP="003E4D87">
      <w:pPr>
        <w:tabs>
          <w:tab w:val="left" w:pos="851"/>
        </w:tabs>
        <w:spacing w:before="120" w:after="120"/>
        <w:rPr>
          <w:rFonts w:eastAsiaTheme="minorEastAsia"/>
          <w:b/>
          <w:lang w:eastAsia="zh-CN"/>
        </w:rPr>
      </w:pPr>
      <w:bookmarkStart w:id="5" w:name="OLE_LINK3"/>
      <w:bookmarkStart w:id="6" w:name="OLE_LINK4"/>
      <w:r w:rsidRPr="003E4D87">
        <w:rPr>
          <w:rFonts w:eastAsiaTheme="minorEastAsia"/>
          <w:b/>
          <w:lang w:eastAsia="zh-CN"/>
        </w:rPr>
        <w:t>P</w:t>
      </w:r>
      <w:r w:rsidRPr="003E4D87">
        <w:rPr>
          <w:rFonts w:eastAsiaTheme="minorEastAsia" w:hint="eastAsia"/>
          <w:b/>
          <w:lang w:eastAsia="zh-CN"/>
        </w:rPr>
        <w:t xml:space="preserve">roposal 3: </w:t>
      </w:r>
      <w:r w:rsidRPr="003E4D87">
        <w:rPr>
          <w:rFonts w:eastAsiaTheme="minorEastAsia"/>
          <w:b/>
          <w:lang w:eastAsia="zh-CN"/>
        </w:rPr>
        <w:t>The associated</w:t>
      </w:r>
      <w:r>
        <w:rPr>
          <w:rFonts w:eastAsiaTheme="minorEastAsia" w:hint="eastAsia"/>
          <w:b/>
          <w:lang w:eastAsia="zh-CN"/>
        </w:rPr>
        <w:t xml:space="preserve"> </w:t>
      </w:r>
      <w:r w:rsidRPr="003E4D87">
        <w:rPr>
          <w:rFonts w:eastAsiaTheme="minorEastAsia"/>
          <w:b/>
          <w:lang w:eastAsia="zh-CN"/>
        </w:rPr>
        <w:t>SSB is detected if it has been meeting the relevant cell identification requirement during the last 5 seconds.</w:t>
      </w:r>
    </w:p>
    <w:bookmarkEnd w:id="5"/>
    <w:bookmarkEnd w:id="6"/>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Default="00060126" w:rsidP="00060126">
      <w:pPr>
        <w:spacing w:after="0"/>
        <w:rPr>
          <w:rFonts w:eastAsiaTheme="minorEastAsia"/>
          <w:lang w:eastAsia="zh-CN"/>
        </w:rPr>
      </w:pPr>
      <w:r w:rsidRPr="00D6061E">
        <w:rPr>
          <w:rFonts w:eastAsiaTheme="minorEastAsia" w:hint="eastAsia"/>
          <w:lang w:eastAsia="zh-CN"/>
        </w:rPr>
        <w:t xml:space="preserve">In this contribution, we </w:t>
      </w:r>
      <w:r w:rsidR="00744D5E" w:rsidRPr="00D6061E">
        <w:rPr>
          <w:rFonts w:eastAsiaTheme="minorEastAsia" w:hint="eastAsia"/>
          <w:lang w:eastAsia="zh-CN"/>
        </w:rPr>
        <w:t xml:space="preserve">further </w:t>
      </w:r>
      <w:r w:rsidR="00092E9E" w:rsidRPr="00D6061E">
        <w:rPr>
          <w:rFonts w:eastAsiaTheme="minorEastAsia" w:hint="eastAsia"/>
          <w:lang w:eastAsia="zh-CN"/>
        </w:rPr>
        <w:t>discuss</w:t>
      </w:r>
      <w:r w:rsidRPr="00D6061E">
        <w:rPr>
          <w:rFonts w:eastAsiaTheme="minorEastAsia" w:hint="eastAsia"/>
          <w:lang w:eastAsia="zh-CN"/>
        </w:rPr>
        <w:t xml:space="preserve"> the </w:t>
      </w:r>
      <w:r w:rsidR="0019778D" w:rsidRPr="00D6061E">
        <w:rPr>
          <w:rFonts w:eastAsiaTheme="minorEastAsia" w:hint="eastAsia"/>
          <w:lang w:eastAsia="zh-CN"/>
        </w:rPr>
        <w:t xml:space="preserve">remaining issues on </w:t>
      </w:r>
      <w:r w:rsidRPr="00D6061E">
        <w:rPr>
          <w:rFonts w:eastAsiaTheme="minorEastAsia" w:hint="eastAsia"/>
          <w:lang w:eastAsia="zh-CN"/>
        </w:rPr>
        <w:t>CSI-RS based measurement</w:t>
      </w:r>
      <w:r w:rsidR="00744D5E" w:rsidRPr="00D6061E">
        <w:rPr>
          <w:rFonts w:eastAsiaTheme="minorEastAsia" w:hint="eastAsia"/>
          <w:lang w:eastAsia="zh-CN"/>
        </w:rPr>
        <w:t xml:space="preserve"> requirements</w:t>
      </w:r>
      <w:r w:rsidRPr="00D6061E">
        <w:rPr>
          <w:rFonts w:eastAsiaTheme="minorEastAsia" w:hint="eastAsia"/>
          <w:lang w:eastAsia="zh-CN"/>
        </w:rPr>
        <w:t xml:space="preserve">, and give </w:t>
      </w:r>
      <w:r w:rsidR="0019778D" w:rsidRPr="00D6061E">
        <w:rPr>
          <w:rFonts w:eastAsiaTheme="minorEastAsia" w:hint="eastAsia"/>
          <w:lang w:eastAsia="zh-CN"/>
        </w:rPr>
        <w:t xml:space="preserve">the </w:t>
      </w:r>
      <w:r w:rsidR="00C357EE" w:rsidRPr="00D6061E">
        <w:rPr>
          <w:rFonts w:eastAsiaTheme="minorEastAsia" w:hint="eastAsia"/>
          <w:lang w:eastAsia="zh-CN"/>
        </w:rPr>
        <w:t>following proposals</w:t>
      </w:r>
      <w:r w:rsidRPr="00D6061E">
        <w:rPr>
          <w:rFonts w:eastAsiaTheme="minorEastAsia" w:hint="eastAsia"/>
          <w:lang w:eastAsia="zh-CN"/>
        </w:rPr>
        <w:t>.</w:t>
      </w:r>
      <w:r w:rsidR="001B153F" w:rsidRPr="00D6061E">
        <w:rPr>
          <w:rFonts w:eastAsiaTheme="minorEastAsia" w:hint="eastAsia"/>
          <w:lang w:eastAsia="zh-CN"/>
        </w:rPr>
        <w:t xml:space="preserve"> </w:t>
      </w:r>
    </w:p>
    <w:p w:rsidR="00EA1F6C" w:rsidRPr="001333AB" w:rsidRDefault="00EA1F6C" w:rsidP="00EA1F6C">
      <w:pPr>
        <w:tabs>
          <w:tab w:val="left" w:pos="851"/>
        </w:tabs>
        <w:spacing w:before="120" w:after="120"/>
        <w:jc w:val="both"/>
        <w:rPr>
          <w:rFonts w:eastAsiaTheme="minorEastAsia"/>
          <w:b/>
          <w:lang w:val="x-none" w:eastAsia="zh-CN"/>
        </w:rPr>
      </w:pPr>
      <w:bookmarkStart w:id="7" w:name="OLE_LINK5"/>
      <w:bookmarkStart w:id="8" w:name="OLE_LINK6"/>
      <w:r w:rsidRPr="001333AB">
        <w:rPr>
          <w:rFonts w:eastAsiaTheme="minorEastAsia"/>
          <w:b/>
          <w:lang w:val="x-none" w:eastAsia="zh-CN"/>
        </w:rPr>
        <w:t>P</w:t>
      </w:r>
      <w:r w:rsidRPr="001333AB">
        <w:rPr>
          <w:rFonts w:eastAsiaTheme="minorEastAsia" w:hint="eastAsia"/>
          <w:b/>
          <w:lang w:val="x-none" w:eastAsia="zh-CN"/>
        </w:rPr>
        <w:t xml:space="preserve">roposal 1: For </w:t>
      </w:r>
      <w:r w:rsidR="00A46E5B">
        <w:rPr>
          <w:rFonts w:eastAsiaTheme="minorEastAsia" w:hint="eastAsia"/>
          <w:b/>
          <w:lang w:val="x-none" w:eastAsia="zh-CN"/>
        </w:rPr>
        <w:t xml:space="preserve">the </w:t>
      </w:r>
      <w:r w:rsidRPr="001333AB">
        <w:rPr>
          <w:rFonts w:eastAsiaTheme="minorEastAsia" w:hint="eastAsia"/>
          <w:b/>
          <w:lang w:val="x-none" w:eastAsia="zh-CN"/>
        </w:rPr>
        <w:t>time domain restriction</w:t>
      </w:r>
      <w:r>
        <w:rPr>
          <w:rFonts w:eastAsiaTheme="minorEastAsia" w:hint="eastAsia"/>
          <w:b/>
          <w:lang w:val="x-none" w:eastAsia="zh-CN"/>
        </w:rPr>
        <w:t xml:space="preserve"> </w:t>
      </w:r>
      <w:r w:rsidR="00A46E5B">
        <w:rPr>
          <w:rFonts w:eastAsiaTheme="minorEastAsia" w:hint="eastAsia"/>
          <w:b/>
          <w:lang w:val="x-none" w:eastAsia="zh-CN"/>
        </w:rPr>
        <w:t>of CSI-RS resources configuration</w:t>
      </w:r>
      <w:r w:rsidRPr="001333AB">
        <w:rPr>
          <w:rFonts w:eastAsiaTheme="minorEastAsia" w:hint="eastAsia"/>
          <w:b/>
          <w:lang w:val="x-none" w:eastAsia="zh-CN"/>
        </w:rPr>
        <w:t xml:space="preserve">(5ms time window), keep the current specification unchanged. </w:t>
      </w:r>
    </w:p>
    <w:bookmarkEnd w:id="7"/>
    <w:bookmarkEnd w:id="8"/>
    <w:p w:rsidR="000937FE" w:rsidRPr="004453DE" w:rsidRDefault="000937FE" w:rsidP="000937FE">
      <w:pPr>
        <w:tabs>
          <w:tab w:val="left" w:pos="851"/>
        </w:tabs>
        <w:spacing w:before="120" w:after="120"/>
        <w:jc w:val="both"/>
        <w:rPr>
          <w:rFonts w:eastAsiaTheme="minorEastAsia"/>
          <w:b/>
          <w:lang w:val="x-none" w:eastAsia="zh-CN"/>
        </w:rPr>
      </w:pPr>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 xml:space="preserve">. </w:t>
      </w:r>
    </w:p>
    <w:p w:rsidR="009249C8" w:rsidRPr="00942F87" w:rsidRDefault="00942F87" w:rsidP="00942F87">
      <w:pPr>
        <w:tabs>
          <w:tab w:val="left" w:pos="851"/>
        </w:tabs>
        <w:spacing w:before="120" w:after="120"/>
        <w:rPr>
          <w:rFonts w:eastAsiaTheme="minorEastAsia"/>
          <w:b/>
          <w:lang w:eastAsia="zh-CN"/>
        </w:rPr>
      </w:pPr>
      <w:r w:rsidRPr="003E4D87">
        <w:rPr>
          <w:rFonts w:eastAsiaTheme="minorEastAsia"/>
          <w:b/>
          <w:lang w:eastAsia="zh-CN"/>
        </w:rPr>
        <w:t>P</w:t>
      </w:r>
      <w:r w:rsidRPr="003E4D87">
        <w:rPr>
          <w:rFonts w:eastAsiaTheme="minorEastAsia" w:hint="eastAsia"/>
          <w:b/>
          <w:lang w:eastAsia="zh-CN"/>
        </w:rPr>
        <w:t xml:space="preserve">roposal 3: </w:t>
      </w:r>
      <w:r w:rsidRPr="003E4D87">
        <w:rPr>
          <w:rFonts w:eastAsiaTheme="minorEastAsia"/>
          <w:b/>
          <w:lang w:eastAsia="zh-CN"/>
        </w:rPr>
        <w:t>The associated</w:t>
      </w:r>
      <w:r>
        <w:rPr>
          <w:rFonts w:eastAsiaTheme="minorEastAsia" w:hint="eastAsia"/>
          <w:b/>
          <w:lang w:eastAsia="zh-CN"/>
        </w:rPr>
        <w:t xml:space="preserve"> </w:t>
      </w:r>
      <w:r w:rsidRPr="003E4D87">
        <w:rPr>
          <w:rFonts w:eastAsiaTheme="minorEastAsia"/>
          <w:b/>
          <w:lang w:eastAsia="zh-CN"/>
        </w:rPr>
        <w:t>SSB is detected if it has been meeting the relevant cell identification requirement during the last 5 seconds.</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203AC9" w:rsidRDefault="00060126" w:rsidP="00AB3853">
      <w:pPr>
        <w:spacing w:after="160"/>
        <w:rPr>
          <w:rFonts w:eastAsiaTheme="minorEastAsia"/>
          <w:lang w:eastAsia="zh-CN"/>
        </w:rPr>
      </w:pPr>
      <w:r>
        <w:rPr>
          <w:rFonts w:eastAsiaTheme="minorEastAsia" w:hint="eastAsia"/>
          <w:lang w:eastAsia="zh-CN"/>
        </w:rPr>
        <w:t>[1]</w:t>
      </w:r>
      <w:r w:rsidR="00A07797">
        <w:rPr>
          <w:rFonts w:eastAsiaTheme="minorEastAsia" w:hint="eastAsia"/>
          <w:lang w:eastAsia="zh-CN"/>
        </w:rPr>
        <w:t xml:space="preserve"> </w:t>
      </w:r>
      <w:r w:rsidR="00845F74" w:rsidRPr="00845F74">
        <w:t>R4-2105770</w:t>
      </w:r>
      <w:r w:rsidR="004376FF">
        <w:rPr>
          <w:rFonts w:eastAsiaTheme="minorEastAsia" w:hint="eastAsia"/>
          <w:lang w:eastAsia="zh-CN"/>
        </w:rPr>
        <w:t xml:space="preserve"> </w:t>
      </w:r>
      <w:r w:rsidR="00845F74" w:rsidRPr="00845F74">
        <w:t>WF on core part maintenance of CSI-RS based L3 measurement requirements</w:t>
      </w:r>
      <w:r>
        <w:rPr>
          <w:rFonts w:hint="eastAsia"/>
        </w:rPr>
        <w:t xml:space="preserve">, </w:t>
      </w:r>
      <w:r w:rsidR="004376FF">
        <w:rPr>
          <w:rFonts w:eastAsiaTheme="minorEastAsia" w:hint="eastAsia"/>
          <w:lang w:eastAsia="zh-CN"/>
        </w:rPr>
        <w:t>Apple</w:t>
      </w:r>
    </w:p>
    <w:p w:rsidR="00A07797" w:rsidRPr="0066220D" w:rsidRDefault="00A07797" w:rsidP="00AB3853">
      <w:pPr>
        <w:spacing w:after="160"/>
        <w:rPr>
          <w:rFonts w:eastAsiaTheme="minorEastAsia"/>
          <w:lang w:eastAsia="zh-CN"/>
        </w:rPr>
      </w:pPr>
      <w:r>
        <w:rPr>
          <w:rFonts w:eastAsiaTheme="minorEastAsia" w:hint="eastAsia"/>
          <w:lang w:eastAsia="zh-CN"/>
        </w:rPr>
        <w:t xml:space="preserve">[2] </w:t>
      </w:r>
      <w:r w:rsidRPr="00A07797">
        <w:rPr>
          <w:rFonts w:eastAsiaTheme="minorEastAsia"/>
          <w:lang w:eastAsia="zh-CN"/>
        </w:rPr>
        <w:t>R4-2104733</w:t>
      </w:r>
      <w:r>
        <w:rPr>
          <w:rFonts w:eastAsiaTheme="minorEastAsia" w:hint="eastAsia"/>
          <w:lang w:eastAsia="zh-CN"/>
        </w:rPr>
        <w:t xml:space="preserve"> </w:t>
      </w:r>
      <w:r w:rsidRPr="00A07797">
        <w:rPr>
          <w:rFonts w:eastAsiaTheme="minorEastAsia"/>
          <w:lang w:eastAsia="zh-CN"/>
        </w:rPr>
        <w:t>Discussion on core part maintenance open issues</w:t>
      </w:r>
      <w:r>
        <w:rPr>
          <w:rFonts w:eastAsiaTheme="minorEastAsia" w:hint="eastAsia"/>
          <w:lang w:eastAsia="zh-CN"/>
        </w:rPr>
        <w:t>, CATT</w:t>
      </w:r>
    </w:p>
    <w:sectPr w:rsidR="00A07797" w:rsidRPr="0066220D" w:rsidSect="00390BEF">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088" w:rsidRDefault="00052088" w:rsidP="00060126">
      <w:pPr>
        <w:spacing w:after="0"/>
      </w:pPr>
      <w:r>
        <w:separator/>
      </w:r>
    </w:p>
  </w:endnote>
  <w:endnote w:type="continuationSeparator" w:id="0">
    <w:p w:rsidR="00052088" w:rsidRDefault="00052088"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088" w:rsidRDefault="00052088" w:rsidP="00060126">
      <w:pPr>
        <w:spacing w:after="0"/>
      </w:pPr>
      <w:r>
        <w:separator/>
      </w:r>
    </w:p>
  </w:footnote>
  <w:footnote w:type="continuationSeparator" w:id="0">
    <w:p w:rsidR="00052088" w:rsidRDefault="00052088"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509"/>
    <w:multiLevelType w:val="hybridMultilevel"/>
    <w:tmpl w:val="4DEA7B92"/>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FA46F0"/>
    <w:multiLevelType w:val="hybridMultilevel"/>
    <w:tmpl w:val="BB3A46A6"/>
    <w:lvl w:ilvl="0" w:tplc="9E5C9E98">
      <w:start w:val="1"/>
      <w:numFmt w:val="bullet"/>
      <w:lvlText w:val="–"/>
      <w:lvlJc w:val="left"/>
      <w:pPr>
        <w:tabs>
          <w:tab w:val="num" w:pos="360"/>
        </w:tabs>
        <w:ind w:left="360" w:hanging="360"/>
      </w:pPr>
      <w:rPr>
        <w:rFonts w:ascii="Arial" w:hAnsi="Arial" w:hint="default"/>
      </w:rPr>
    </w:lvl>
    <w:lvl w:ilvl="1" w:tplc="2FF42842">
      <w:start w:val="1"/>
      <w:numFmt w:val="bullet"/>
      <w:lvlText w:val=""/>
      <w:lvlJc w:val="left"/>
      <w:pPr>
        <w:tabs>
          <w:tab w:val="num" w:pos="1080"/>
        </w:tabs>
        <w:ind w:left="1080" w:hanging="360"/>
      </w:pPr>
      <w:rPr>
        <w:rFonts w:ascii="Wingdings" w:hAnsi="Wingdings" w:hint="default"/>
      </w:rPr>
    </w:lvl>
    <w:lvl w:ilvl="2" w:tplc="30BE6912">
      <w:start w:val="11372"/>
      <w:numFmt w:val="bullet"/>
      <w:lvlText w:val="•"/>
      <w:lvlJc w:val="left"/>
      <w:pPr>
        <w:tabs>
          <w:tab w:val="num" w:pos="1800"/>
        </w:tabs>
        <w:ind w:left="1800" w:hanging="360"/>
      </w:pPr>
      <w:rPr>
        <w:rFonts w:ascii="Arial" w:hAnsi="Arial" w:hint="default"/>
      </w:rPr>
    </w:lvl>
    <w:lvl w:ilvl="3" w:tplc="6DA0FBB2" w:tentative="1">
      <w:start w:val="1"/>
      <w:numFmt w:val="bullet"/>
      <w:lvlText w:val="–"/>
      <w:lvlJc w:val="left"/>
      <w:pPr>
        <w:tabs>
          <w:tab w:val="num" w:pos="2520"/>
        </w:tabs>
        <w:ind w:left="2520" w:hanging="360"/>
      </w:pPr>
      <w:rPr>
        <w:rFonts w:ascii="Arial" w:hAnsi="Arial" w:hint="default"/>
      </w:rPr>
    </w:lvl>
    <w:lvl w:ilvl="4" w:tplc="73807720" w:tentative="1">
      <w:start w:val="1"/>
      <w:numFmt w:val="bullet"/>
      <w:lvlText w:val="–"/>
      <w:lvlJc w:val="left"/>
      <w:pPr>
        <w:tabs>
          <w:tab w:val="num" w:pos="3240"/>
        </w:tabs>
        <w:ind w:left="3240" w:hanging="360"/>
      </w:pPr>
      <w:rPr>
        <w:rFonts w:ascii="Arial" w:hAnsi="Arial" w:hint="default"/>
      </w:rPr>
    </w:lvl>
    <w:lvl w:ilvl="5" w:tplc="7CF8C9DA" w:tentative="1">
      <w:start w:val="1"/>
      <w:numFmt w:val="bullet"/>
      <w:lvlText w:val="–"/>
      <w:lvlJc w:val="left"/>
      <w:pPr>
        <w:tabs>
          <w:tab w:val="num" w:pos="3960"/>
        </w:tabs>
        <w:ind w:left="3960" w:hanging="360"/>
      </w:pPr>
      <w:rPr>
        <w:rFonts w:ascii="Arial" w:hAnsi="Arial" w:hint="default"/>
      </w:rPr>
    </w:lvl>
    <w:lvl w:ilvl="6" w:tplc="5B041880" w:tentative="1">
      <w:start w:val="1"/>
      <w:numFmt w:val="bullet"/>
      <w:lvlText w:val="–"/>
      <w:lvlJc w:val="left"/>
      <w:pPr>
        <w:tabs>
          <w:tab w:val="num" w:pos="4680"/>
        </w:tabs>
        <w:ind w:left="4680" w:hanging="360"/>
      </w:pPr>
      <w:rPr>
        <w:rFonts w:ascii="Arial" w:hAnsi="Arial" w:hint="default"/>
      </w:rPr>
    </w:lvl>
    <w:lvl w:ilvl="7" w:tplc="47E4603A" w:tentative="1">
      <w:start w:val="1"/>
      <w:numFmt w:val="bullet"/>
      <w:lvlText w:val="–"/>
      <w:lvlJc w:val="left"/>
      <w:pPr>
        <w:tabs>
          <w:tab w:val="num" w:pos="5400"/>
        </w:tabs>
        <w:ind w:left="5400" w:hanging="360"/>
      </w:pPr>
      <w:rPr>
        <w:rFonts w:ascii="Arial" w:hAnsi="Arial" w:hint="default"/>
      </w:rPr>
    </w:lvl>
    <w:lvl w:ilvl="8" w:tplc="195C3726" w:tentative="1">
      <w:start w:val="1"/>
      <w:numFmt w:val="bullet"/>
      <w:lvlText w:val="–"/>
      <w:lvlJc w:val="left"/>
      <w:pPr>
        <w:tabs>
          <w:tab w:val="num" w:pos="6120"/>
        </w:tabs>
        <w:ind w:left="6120" w:hanging="360"/>
      </w:pPr>
      <w:rPr>
        <w:rFonts w:ascii="Arial" w:hAnsi="Arial" w:hint="default"/>
      </w:rPr>
    </w:lvl>
  </w:abstractNum>
  <w:abstractNum w:abstractNumId="6">
    <w:nsid w:val="1B22139D"/>
    <w:multiLevelType w:val="hybridMultilevel"/>
    <w:tmpl w:val="2452DBCC"/>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DC1AEB"/>
    <w:multiLevelType w:val="hybridMultilevel"/>
    <w:tmpl w:val="DAB87F9E"/>
    <w:lvl w:ilvl="0" w:tplc="2FF42842">
      <w:start w:val="1"/>
      <w:numFmt w:val="bullet"/>
      <w:lvlText w:val=""/>
      <w:lvlJc w:val="left"/>
      <w:pPr>
        <w:ind w:left="840" w:hanging="420"/>
      </w:pPr>
      <w:rPr>
        <w:rFonts w:ascii="Wingdings" w:hAnsi="Wingdings" w:hint="default"/>
      </w:rPr>
    </w:lvl>
    <w:lvl w:ilvl="1" w:tplc="91366A84">
      <w:numFmt w:val="bullet"/>
      <w:lvlText w:val="-"/>
      <w:lvlJc w:val="left"/>
      <w:pPr>
        <w:ind w:left="1695" w:hanging="855"/>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2ED268CD"/>
    <w:multiLevelType w:val="hybridMultilevel"/>
    <w:tmpl w:val="885EF6C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9204E"/>
    <w:multiLevelType w:val="hybridMultilevel"/>
    <w:tmpl w:val="C28AA890"/>
    <w:lvl w:ilvl="0" w:tplc="DDCA13A8">
      <w:start w:val="1"/>
      <w:numFmt w:val="bullet"/>
      <w:lvlText w:val="•"/>
      <w:lvlJc w:val="left"/>
      <w:pPr>
        <w:tabs>
          <w:tab w:val="num" w:pos="360"/>
        </w:tabs>
        <w:ind w:left="360" w:hanging="360"/>
      </w:pPr>
      <w:rPr>
        <w:rFonts w:ascii="Arial" w:hAnsi="Arial" w:hint="default"/>
      </w:rPr>
    </w:lvl>
    <w:lvl w:ilvl="1" w:tplc="903AA472">
      <w:start w:val="2945"/>
      <w:numFmt w:val="bullet"/>
      <w:lvlText w:val="•"/>
      <w:lvlJc w:val="left"/>
      <w:pPr>
        <w:tabs>
          <w:tab w:val="num" w:pos="1080"/>
        </w:tabs>
        <w:ind w:left="1080" w:hanging="360"/>
      </w:pPr>
      <w:rPr>
        <w:rFonts w:ascii="Arial" w:hAnsi="Arial" w:hint="default"/>
      </w:rPr>
    </w:lvl>
    <w:lvl w:ilvl="2" w:tplc="414E99CC" w:tentative="1">
      <w:start w:val="1"/>
      <w:numFmt w:val="bullet"/>
      <w:lvlText w:val="•"/>
      <w:lvlJc w:val="left"/>
      <w:pPr>
        <w:tabs>
          <w:tab w:val="num" w:pos="1800"/>
        </w:tabs>
        <w:ind w:left="1800" w:hanging="360"/>
      </w:pPr>
      <w:rPr>
        <w:rFonts w:ascii="Arial" w:hAnsi="Arial" w:hint="default"/>
      </w:rPr>
    </w:lvl>
    <w:lvl w:ilvl="3" w:tplc="C2F60C12" w:tentative="1">
      <w:start w:val="1"/>
      <w:numFmt w:val="bullet"/>
      <w:lvlText w:val="•"/>
      <w:lvlJc w:val="left"/>
      <w:pPr>
        <w:tabs>
          <w:tab w:val="num" w:pos="2520"/>
        </w:tabs>
        <w:ind w:left="2520" w:hanging="360"/>
      </w:pPr>
      <w:rPr>
        <w:rFonts w:ascii="Arial" w:hAnsi="Arial" w:hint="default"/>
      </w:rPr>
    </w:lvl>
    <w:lvl w:ilvl="4" w:tplc="76A6231C" w:tentative="1">
      <w:start w:val="1"/>
      <w:numFmt w:val="bullet"/>
      <w:lvlText w:val="•"/>
      <w:lvlJc w:val="left"/>
      <w:pPr>
        <w:tabs>
          <w:tab w:val="num" w:pos="3240"/>
        </w:tabs>
        <w:ind w:left="3240" w:hanging="360"/>
      </w:pPr>
      <w:rPr>
        <w:rFonts w:ascii="Arial" w:hAnsi="Arial" w:hint="default"/>
      </w:rPr>
    </w:lvl>
    <w:lvl w:ilvl="5" w:tplc="430A2DF8" w:tentative="1">
      <w:start w:val="1"/>
      <w:numFmt w:val="bullet"/>
      <w:lvlText w:val="•"/>
      <w:lvlJc w:val="left"/>
      <w:pPr>
        <w:tabs>
          <w:tab w:val="num" w:pos="3960"/>
        </w:tabs>
        <w:ind w:left="3960" w:hanging="360"/>
      </w:pPr>
      <w:rPr>
        <w:rFonts w:ascii="Arial" w:hAnsi="Arial" w:hint="default"/>
      </w:rPr>
    </w:lvl>
    <w:lvl w:ilvl="6" w:tplc="0692875A" w:tentative="1">
      <w:start w:val="1"/>
      <w:numFmt w:val="bullet"/>
      <w:lvlText w:val="•"/>
      <w:lvlJc w:val="left"/>
      <w:pPr>
        <w:tabs>
          <w:tab w:val="num" w:pos="4680"/>
        </w:tabs>
        <w:ind w:left="4680" w:hanging="360"/>
      </w:pPr>
      <w:rPr>
        <w:rFonts w:ascii="Arial" w:hAnsi="Arial" w:hint="default"/>
      </w:rPr>
    </w:lvl>
    <w:lvl w:ilvl="7" w:tplc="269210EA" w:tentative="1">
      <w:start w:val="1"/>
      <w:numFmt w:val="bullet"/>
      <w:lvlText w:val="•"/>
      <w:lvlJc w:val="left"/>
      <w:pPr>
        <w:tabs>
          <w:tab w:val="num" w:pos="5400"/>
        </w:tabs>
        <w:ind w:left="5400" w:hanging="360"/>
      </w:pPr>
      <w:rPr>
        <w:rFonts w:ascii="Arial" w:hAnsi="Arial" w:hint="default"/>
      </w:rPr>
    </w:lvl>
    <w:lvl w:ilvl="8" w:tplc="48929EE8" w:tentative="1">
      <w:start w:val="1"/>
      <w:numFmt w:val="bullet"/>
      <w:lvlText w:val="•"/>
      <w:lvlJc w:val="left"/>
      <w:pPr>
        <w:tabs>
          <w:tab w:val="num" w:pos="6120"/>
        </w:tabs>
        <w:ind w:left="6120" w:hanging="360"/>
      </w:pPr>
      <w:rPr>
        <w:rFonts w:ascii="Arial" w:hAnsi="Arial"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B651BE"/>
    <w:multiLevelType w:val="hybridMultilevel"/>
    <w:tmpl w:val="25C2E0D6"/>
    <w:lvl w:ilvl="0" w:tplc="B31A5CE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6CB72EE"/>
    <w:multiLevelType w:val="hybridMultilevel"/>
    <w:tmpl w:val="C632F1D4"/>
    <w:lvl w:ilvl="0" w:tplc="0AD4CDEA">
      <w:start w:val="1"/>
      <w:numFmt w:val="bullet"/>
      <w:lvlText w:val="•"/>
      <w:lvlJc w:val="left"/>
      <w:pPr>
        <w:tabs>
          <w:tab w:val="num" w:pos="360"/>
        </w:tabs>
        <w:ind w:left="360" w:hanging="360"/>
      </w:pPr>
      <w:rPr>
        <w:rFonts w:ascii="Arial" w:hAnsi="Arial" w:hint="default"/>
      </w:rPr>
    </w:lvl>
    <w:lvl w:ilvl="1" w:tplc="0DC811DC">
      <w:start w:val="1"/>
      <w:numFmt w:val="bullet"/>
      <w:lvlText w:val="•"/>
      <w:lvlJc w:val="left"/>
      <w:pPr>
        <w:tabs>
          <w:tab w:val="num" w:pos="1080"/>
        </w:tabs>
        <w:ind w:left="1080" w:hanging="360"/>
      </w:pPr>
      <w:rPr>
        <w:rFonts w:ascii="Arial" w:hAnsi="Arial" w:hint="default"/>
      </w:rPr>
    </w:lvl>
    <w:lvl w:ilvl="2" w:tplc="905C9E18">
      <w:start w:val="2979"/>
      <w:numFmt w:val="bullet"/>
      <w:lvlText w:val="•"/>
      <w:lvlJc w:val="left"/>
      <w:pPr>
        <w:tabs>
          <w:tab w:val="num" w:pos="1800"/>
        </w:tabs>
        <w:ind w:left="1800" w:hanging="360"/>
      </w:pPr>
      <w:rPr>
        <w:rFonts w:ascii="Arial" w:hAnsi="Arial" w:hint="default"/>
      </w:rPr>
    </w:lvl>
    <w:lvl w:ilvl="3" w:tplc="893A02CC">
      <w:start w:val="2979"/>
      <w:numFmt w:val="bullet"/>
      <w:lvlText w:val="•"/>
      <w:lvlJc w:val="left"/>
      <w:pPr>
        <w:tabs>
          <w:tab w:val="num" w:pos="2520"/>
        </w:tabs>
        <w:ind w:left="2520" w:hanging="360"/>
      </w:pPr>
      <w:rPr>
        <w:rFonts w:ascii="Arial" w:hAnsi="Arial" w:hint="default"/>
      </w:rPr>
    </w:lvl>
    <w:lvl w:ilvl="4" w:tplc="9FCC06D0" w:tentative="1">
      <w:start w:val="1"/>
      <w:numFmt w:val="bullet"/>
      <w:lvlText w:val="•"/>
      <w:lvlJc w:val="left"/>
      <w:pPr>
        <w:tabs>
          <w:tab w:val="num" w:pos="3240"/>
        </w:tabs>
        <w:ind w:left="3240" w:hanging="360"/>
      </w:pPr>
      <w:rPr>
        <w:rFonts w:ascii="Arial" w:hAnsi="Arial" w:hint="default"/>
      </w:rPr>
    </w:lvl>
    <w:lvl w:ilvl="5" w:tplc="BEB22C1A" w:tentative="1">
      <w:start w:val="1"/>
      <w:numFmt w:val="bullet"/>
      <w:lvlText w:val="•"/>
      <w:lvlJc w:val="left"/>
      <w:pPr>
        <w:tabs>
          <w:tab w:val="num" w:pos="3960"/>
        </w:tabs>
        <w:ind w:left="3960" w:hanging="360"/>
      </w:pPr>
      <w:rPr>
        <w:rFonts w:ascii="Arial" w:hAnsi="Arial" w:hint="default"/>
      </w:rPr>
    </w:lvl>
    <w:lvl w:ilvl="6" w:tplc="32E03FAE" w:tentative="1">
      <w:start w:val="1"/>
      <w:numFmt w:val="bullet"/>
      <w:lvlText w:val="•"/>
      <w:lvlJc w:val="left"/>
      <w:pPr>
        <w:tabs>
          <w:tab w:val="num" w:pos="4680"/>
        </w:tabs>
        <w:ind w:left="4680" w:hanging="360"/>
      </w:pPr>
      <w:rPr>
        <w:rFonts w:ascii="Arial" w:hAnsi="Arial" w:hint="default"/>
      </w:rPr>
    </w:lvl>
    <w:lvl w:ilvl="7" w:tplc="6B5E801C" w:tentative="1">
      <w:start w:val="1"/>
      <w:numFmt w:val="bullet"/>
      <w:lvlText w:val="•"/>
      <w:lvlJc w:val="left"/>
      <w:pPr>
        <w:tabs>
          <w:tab w:val="num" w:pos="5400"/>
        </w:tabs>
        <w:ind w:left="5400" w:hanging="360"/>
      </w:pPr>
      <w:rPr>
        <w:rFonts w:ascii="Arial" w:hAnsi="Arial" w:hint="default"/>
      </w:rPr>
    </w:lvl>
    <w:lvl w:ilvl="8" w:tplc="572CC798" w:tentative="1">
      <w:start w:val="1"/>
      <w:numFmt w:val="bullet"/>
      <w:lvlText w:val="•"/>
      <w:lvlJc w:val="left"/>
      <w:pPr>
        <w:tabs>
          <w:tab w:val="num" w:pos="6120"/>
        </w:tabs>
        <w:ind w:left="6120" w:hanging="360"/>
      </w:pPr>
      <w:rPr>
        <w:rFonts w:ascii="Arial" w:hAnsi="Arial" w:hint="default"/>
      </w:rPr>
    </w:lvl>
  </w:abstractNum>
  <w:abstractNum w:abstractNumId="26">
    <w:nsid w:val="5E733E67"/>
    <w:multiLevelType w:val="hybridMultilevel"/>
    <w:tmpl w:val="6BA8988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97783E"/>
    <w:multiLevelType w:val="hybridMultilevel"/>
    <w:tmpl w:val="7B4A43FE"/>
    <w:lvl w:ilvl="0" w:tplc="DE062E6C">
      <w:start w:val="1"/>
      <w:numFmt w:val="bullet"/>
      <w:lvlText w:val="•"/>
      <w:lvlJc w:val="left"/>
      <w:pPr>
        <w:tabs>
          <w:tab w:val="num" w:pos="720"/>
        </w:tabs>
        <w:ind w:left="720" w:hanging="360"/>
      </w:pPr>
      <w:rPr>
        <w:rFonts w:ascii="Arial" w:hAnsi="Arial" w:hint="default"/>
      </w:rPr>
    </w:lvl>
    <w:lvl w:ilvl="1" w:tplc="63BE0690">
      <w:start w:val="2225"/>
      <w:numFmt w:val="bullet"/>
      <w:lvlText w:val="•"/>
      <w:lvlJc w:val="left"/>
      <w:pPr>
        <w:tabs>
          <w:tab w:val="num" w:pos="1440"/>
        </w:tabs>
        <w:ind w:left="1440" w:hanging="360"/>
      </w:pPr>
      <w:rPr>
        <w:rFonts w:ascii="Arial" w:hAnsi="Arial" w:hint="default"/>
      </w:rPr>
    </w:lvl>
    <w:lvl w:ilvl="2" w:tplc="3EE67DC4" w:tentative="1">
      <w:start w:val="1"/>
      <w:numFmt w:val="bullet"/>
      <w:lvlText w:val="•"/>
      <w:lvlJc w:val="left"/>
      <w:pPr>
        <w:tabs>
          <w:tab w:val="num" w:pos="2160"/>
        </w:tabs>
        <w:ind w:left="2160" w:hanging="360"/>
      </w:pPr>
      <w:rPr>
        <w:rFonts w:ascii="Arial" w:hAnsi="Arial" w:hint="default"/>
      </w:rPr>
    </w:lvl>
    <w:lvl w:ilvl="3" w:tplc="39109AE4" w:tentative="1">
      <w:start w:val="1"/>
      <w:numFmt w:val="bullet"/>
      <w:lvlText w:val="•"/>
      <w:lvlJc w:val="left"/>
      <w:pPr>
        <w:tabs>
          <w:tab w:val="num" w:pos="2880"/>
        </w:tabs>
        <w:ind w:left="2880" w:hanging="360"/>
      </w:pPr>
      <w:rPr>
        <w:rFonts w:ascii="Arial" w:hAnsi="Arial" w:hint="default"/>
      </w:rPr>
    </w:lvl>
    <w:lvl w:ilvl="4" w:tplc="9520699E" w:tentative="1">
      <w:start w:val="1"/>
      <w:numFmt w:val="bullet"/>
      <w:lvlText w:val="•"/>
      <w:lvlJc w:val="left"/>
      <w:pPr>
        <w:tabs>
          <w:tab w:val="num" w:pos="3600"/>
        </w:tabs>
        <w:ind w:left="3600" w:hanging="360"/>
      </w:pPr>
      <w:rPr>
        <w:rFonts w:ascii="Arial" w:hAnsi="Arial" w:hint="default"/>
      </w:rPr>
    </w:lvl>
    <w:lvl w:ilvl="5" w:tplc="31866524" w:tentative="1">
      <w:start w:val="1"/>
      <w:numFmt w:val="bullet"/>
      <w:lvlText w:val="•"/>
      <w:lvlJc w:val="left"/>
      <w:pPr>
        <w:tabs>
          <w:tab w:val="num" w:pos="4320"/>
        </w:tabs>
        <w:ind w:left="4320" w:hanging="360"/>
      </w:pPr>
      <w:rPr>
        <w:rFonts w:ascii="Arial" w:hAnsi="Arial" w:hint="default"/>
      </w:rPr>
    </w:lvl>
    <w:lvl w:ilvl="6" w:tplc="AF9C8F12" w:tentative="1">
      <w:start w:val="1"/>
      <w:numFmt w:val="bullet"/>
      <w:lvlText w:val="•"/>
      <w:lvlJc w:val="left"/>
      <w:pPr>
        <w:tabs>
          <w:tab w:val="num" w:pos="5040"/>
        </w:tabs>
        <w:ind w:left="5040" w:hanging="360"/>
      </w:pPr>
      <w:rPr>
        <w:rFonts w:ascii="Arial" w:hAnsi="Arial" w:hint="default"/>
      </w:rPr>
    </w:lvl>
    <w:lvl w:ilvl="7" w:tplc="25CE9472" w:tentative="1">
      <w:start w:val="1"/>
      <w:numFmt w:val="bullet"/>
      <w:lvlText w:val="•"/>
      <w:lvlJc w:val="left"/>
      <w:pPr>
        <w:tabs>
          <w:tab w:val="num" w:pos="5760"/>
        </w:tabs>
        <w:ind w:left="5760" w:hanging="360"/>
      </w:pPr>
      <w:rPr>
        <w:rFonts w:ascii="Arial" w:hAnsi="Arial" w:hint="default"/>
      </w:rPr>
    </w:lvl>
    <w:lvl w:ilvl="8" w:tplc="857EB850" w:tentative="1">
      <w:start w:val="1"/>
      <w:numFmt w:val="bullet"/>
      <w:lvlText w:val="•"/>
      <w:lvlJc w:val="left"/>
      <w:pPr>
        <w:tabs>
          <w:tab w:val="num" w:pos="6480"/>
        </w:tabs>
        <w:ind w:left="6480" w:hanging="360"/>
      </w:pPr>
      <w:rPr>
        <w:rFonts w:ascii="Arial" w:hAnsi="Arial" w:hint="default"/>
      </w:rPr>
    </w:lvl>
  </w:abstractNum>
  <w:abstractNum w:abstractNumId="29">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FDE69D4"/>
    <w:multiLevelType w:val="hybridMultilevel"/>
    <w:tmpl w:val="505407BE"/>
    <w:lvl w:ilvl="0" w:tplc="6638E21C">
      <w:start w:val="1"/>
      <w:numFmt w:val="bullet"/>
      <w:lvlText w:val="•"/>
      <w:lvlJc w:val="left"/>
      <w:pPr>
        <w:tabs>
          <w:tab w:val="num" w:pos="360"/>
        </w:tabs>
        <w:ind w:left="360" w:hanging="360"/>
      </w:pPr>
      <w:rPr>
        <w:rFonts w:ascii="Arial" w:hAnsi="Arial" w:cs="Times New Roman" w:hint="default"/>
      </w:rPr>
    </w:lvl>
    <w:lvl w:ilvl="1" w:tplc="F9061726">
      <w:start w:val="6311"/>
      <w:numFmt w:val="bullet"/>
      <w:lvlText w:val="–"/>
      <w:lvlJc w:val="left"/>
      <w:pPr>
        <w:tabs>
          <w:tab w:val="num" w:pos="1080"/>
        </w:tabs>
        <w:ind w:left="1080" w:hanging="360"/>
      </w:pPr>
      <w:rPr>
        <w:rFonts w:ascii="Arial" w:hAnsi="Arial" w:cs="Times New Roman" w:hint="default"/>
      </w:rPr>
    </w:lvl>
    <w:lvl w:ilvl="2" w:tplc="8D8A6A4A">
      <w:start w:val="6311"/>
      <w:numFmt w:val="bullet"/>
      <w:lvlText w:val="•"/>
      <w:lvlJc w:val="left"/>
      <w:pPr>
        <w:tabs>
          <w:tab w:val="num" w:pos="1800"/>
        </w:tabs>
        <w:ind w:left="1800" w:hanging="360"/>
      </w:pPr>
      <w:rPr>
        <w:rFonts w:ascii="Arial" w:hAnsi="Arial" w:cs="Times New Roman" w:hint="default"/>
      </w:rPr>
    </w:lvl>
    <w:lvl w:ilvl="3" w:tplc="1792A12C">
      <w:start w:val="6311"/>
      <w:numFmt w:val="bullet"/>
      <w:lvlText w:val="–"/>
      <w:lvlJc w:val="left"/>
      <w:pPr>
        <w:tabs>
          <w:tab w:val="num" w:pos="2520"/>
        </w:tabs>
        <w:ind w:left="2520" w:hanging="360"/>
      </w:pPr>
      <w:rPr>
        <w:rFonts w:ascii="Arial" w:hAnsi="Arial" w:cs="Times New Roman" w:hint="default"/>
      </w:rPr>
    </w:lvl>
    <w:lvl w:ilvl="4" w:tplc="C478C6C4">
      <w:start w:val="6311"/>
      <w:numFmt w:val="bullet"/>
      <w:lvlText w:val="»"/>
      <w:lvlJc w:val="left"/>
      <w:pPr>
        <w:tabs>
          <w:tab w:val="num" w:pos="3240"/>
        </w:tabs>
        <w:ind w:left="3240" w:hanging="360"/>
      </w:pPr>
      <w:rPr>
        <w:rFonts w:ascii="Arial" w:hAnsi="Arial" w:cs="Times New Roman" w:hint="default"/>
      </w:rPr>
    </w:lvl>
    <w:lvl w:ilvl="5" w:tplc="011C0B8C">
      <w:start w:val="1"/>
      <w:numFmt w:val="bullet"/>
      <w:lvlText w:val="•"/>
      <w:lvlJc w:val="left"/>
      <w:pPr>
        <w:tabs>
          <w:tab w:val="num" w:pos="3960"/>
        </w:tabs>
        <w:ind w:left="3960" w:hanging="360"/>
      </w:pPr>
      <w:rPr>
        <w:rFonts w:ascii="Arial" w:hAnsi="Arial" w:cs="Times New Roman" w:hint="default"/>
      </w:rPr>
    </w:lvl>
    <w:lvl w:ilvl="6" w:tplc="360E154C">
      <w:start w:val="1"/>
      <w:numFmt w:val="bullet"/>
      <w:lvlText w:val="•"/>
      <w:lvlJc w:val="left"/>
      <w:pPr>
        <w:tabs>
          <w:tab w:val="num" w:pos="4680"/>
        </w:tabs>
        <w:ind w:left="4680" w:hanging="360"/>
      </w:pPr>
      <w:rPr>
        <w:rFonts w:ascii="Arial" w:hAnsi="Arial" w:cs="Times New Roman" w:hint="default"/>
      </w:rPr>
    </w:lvl>
    <w:lvl w:ilvl="7" w:tplc="85D2460C">
      <w:start w:val="1"/>
      <w:numFmt w:val="bullet"/>
      <w:lvlText w:val="•"/>
      <w:lvlJc w:val="left"/>
      <w:pPr>
        <w:tabs>
          <w:tab w:val="num" w:pos="5400"/>
        </w:tabs>
        <w:ind w:left="5400" w:hanging="360"/>
      </w:pPr>
      <w:rPr>
        <w:rFonts w:ascii="Arial" w:hAnsi="Arial" w:cs="Times New Roman" w:hint="default"/>
      </w:rPr>
    </w:lvl>
    <w:lvl w:ilvl="8" w:tplc="8C9A9A4E">
      <w:start w:val="1"/>
      <w:numFmt w:val="bullet"/>
      <w:lvlText w:val="•"/>
      <w:lvlJc w:val="left"/>
      <w:pPr>
        <w:tabs>
          <w:tab w:val="num" w:pos="6120"/>
        </w:tabs>
        <w:ind w:left="6120" w:hanging="360"/>
      </w:pPr>
      <w:rPr>
        <w:rFonts w:ascii="Arial" w:hAnsi="Arial" w:cs="Times New Roman" w:hint="default"/>
      </w:rPr>
    </w:lvl>
  </w:abstractNum>
  <w:abstractNum w:abstractNumId="31">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BC6738"/>
    <w:multiLevelType w:val="hybridMultilevel"/>
    <w:tmpl w:val="D0F24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A15517E"/>
    <w:multiLevelType w:val="hybridMultilevel"/>
    <w:tmpl w:val="13C85264"/>
    <w:lvl w:ilvl="0" w:tplc="60680EC8">
      <w:start w:val="1"/>
      <w:numFmt w:val="bullet"/>
      <w:lvlText w:val="•"/>
      <w:lvlJc w:val="left"/>
      <w:pPr>
        <w:tabs>
          <w:tab w:val="num" w:pos="360"/>
        </w:tabs>
        <w:ind w:left="360" w:hanging="360"/>
      </w:pPr>
      <w:rPr>
        <w:rFonts w:ascii="Arial" w:hAnsi="Arial" w:hint="default"/>
      </w:rPr>
    </w:lvl>
    <w:lvl w:ilvl="1" w:tplc="5DC49BB6">
      <w:start w:val="1"/>
      <w:numFmt w:val="bullet"/>
      <w:lvlText w:val="•"/>
      <w:lvlJc w:val="left"/>
      <w:pPr>
        <w:tabs>
          <w:tab w:val="num" w:pos="1080"/>
        </w:tabs>
        <w:ind w:left="1080" w:hanging="360"/>
      </w:pPr>
      <w:rPr>
        <w:rFonts w:ascii="Arial" w:hAnsi="Arial" w:hint="default"/>
      </w:rPr>
    </w:lvl>
    <w:lvl w:ilvl="2" w:tplc="43B25CA0" w:tentative="1">
      <w:start w:val="1"/>
      <w:numFmt w:val="bullet"/>
      <w:lvlText w:val="•"/>
      <w:lvlJc w:val="left"/>
      <w:pPr>
        <w:tabs>
          <w:tab w:val="num" w:pos="1800"/>
        </w:tabs>
        <w:ind w:left="1800" w:hanging="360"/>
      </w:pPr>
      <w:rPr>
        <w:rFonts w:ascii="Arial" w:hAnsi="Arial" w:hint="default"/>
      </w:rPr>
    </w:lvl>
    <w:lvl w:ilvl="3" w:tplc="FC7CD820" w:tentative="1">
      <w:start w:val="1"/>
      <w:numFmt w:val="bullet"/>
      <w:lvlText w:val="•"/>
      <w:lvlJc w:val="left"/>
      <w:pPr>
        <w:tabs>
          <w:tab w:val="num" w:pos="2520"/>
        </w:tabs>
        <w:ind w:left="2520" w:hanging="360"/>
      </w:pPr>
      <w:rPr>
        <w:rFonts w:ascii="Arial" w:hAnsi="Arial" w:hint="default"/>
      </w:rPr>
    </w:lvl>
    <w:lvl w:ilvl="4" w:tplc="EABCB044" w:tentative="1">
      <w:start w:val="1"/>
      <w:numFmt w:val="bullet"/>
      <w:lvlText w:val="•"/>
      <w:lvlJc w:val="left"/>
      <w:pPr>
        <w:tabs>
          <w:tab w:val="num" w:pos="3240"/>
        </w:tabs>
        <w:ind w:left="3240" w:hanging="360"/>
      </w:pPr>
      <w:rPr>
        <w:rFonts w:ascii="Arial" w:hAnsi="Arial" w:hint="default"/>
      </w:rPr>
    </w:lvl>
    <w:lvl w:ilvl="5" w:tplc="9AA2B794" w:tentative="1">
      <w:start w:val="1"/>
      <w:numFmt w:val="bullet"/>
      <w:lvlText w:val="•"/>
      <w:lvlJc w:val="left"/>
      <w:pPr>
        <w:tabs>
          <w:tab w:val="num" w:pos="3960"/>
        </w:tabs>
        <w:ind w:left="3960" w:hanging="360"/>
      </w:pPr>
      <w:rPr>
        <w:rFonts w:ascii="Arial" w:hAnsi="Arial" w:hint="default"/>
      </w:rPr>
    </w:lvl>
    <w:lvl w:ilvl="6" w:tplc="4954773E" w:tentative="1">
      <w:start w:val="1"/>
      <w:numFmt w:val="bullet"/>
      <w:lvlText w:val="•"/>
      <w:lvlJc w:val="left"/>
      <w:pPr>
        <w:tabs>
          <w:tab w:val="num" w:pos="4680"/>
        </w:tabs>
        <w:ind w:left="4680" w:hanging="360"/>
      </w:pPr>
      <w:rPr>
        <w:rFonts w:ascii="Arial" w:hAnsi="Arial" w:hint="default"/>
      </w:rPr>
    </w:lvl>
    <w:lvl w:ilvl="7" w:tplc="FEFE0580" w:tentative="1">
      <w:start w:val="1"/>
      <w:numFmt w:val="bullet"/>
      <w:lvlText w:val="•"/>
      <w:lvlJc w:val="left"/>
      <w:pPr>
        <w:tabs>
          <w:tab w:val="num" w:pos="5400"/>
        </w:tabs>
        <w:ind w:left="5400" w:hanging="360"/>
      </w:pPr>
      <w:rPr>
        <w:rFonts w:ascii="Arial" w:hAnsi="Arial" w:hint="default"/>
      </w:rPr>
    </w:lvl>
    <w:lvl w:ilvl="8" w:tplc="65F629A0" w:tentative="1">
      <w:start w:val="1"/>
      <w:numFmt w:val="bullet"/>
      <w:lvlText w:val="•"/>
      <w:lvlJc w:val="left"/>
      <w:pPr>
        <w:tabs>
          <w:tab w:val="num" w:pos="6120"/>
        </w:tabs>
        <w:ind w:left="6120" w:hanging="360"/>
      </w:pPr>
      <w:rPr>
        <w:rFonts w:ascii="Arial" w:hAnsi="Arial" w:hint="default"/>
      </w:rPr>
    </w:lvl>
  </w:abstractNum>
  <w:abstractNum w:abstractNumId="3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9"/>
  </w:num>
  <w:num w:numId="3">
    <w:abstractNumId w:val="5"/>
  </w:num>
  <w:num w:numId="4">
    <w:abstractNumId w:val="33"/>
  </w:num>
  <w:num w:numId="5">
    <w:abstractNumId w:val="6"/>
  </w:num>
  <w:num w:numId="6">
    <w:abstractNumId w:val="10"/>
  </w:num>
  <w:num w:numId="7">
    <w:abstractNumId w:val="14"/>
  </w:num>
  <w:num w:numId="8">
    <w:abstractNumId w:val="21"/>
  </w:num>
  <w:num w:numId="9">
    <w:abstractNumId w:val="37"/>
  </w:num>
  <w:num w:numId="10">
    <w:abstractNumId w:val="22"/>
  </w:num>
  <w:num w:numId="11">
    <w:abstractNumId w:val="19"/>
  </w:num>
  <w:num w:numId="12">
    <w:abstractNumId w:val="3"/>
  </w:num>
  <w:num w:numId="13">
    <w:abstractNumId w:val="34"/>
  </w:num>
  <w:num w:numId="14">
    <w:abstractNumId w:val="15"/>
  </w:num>
  <w:num w:numId="15">
    <w:abstractNumId w:val="27"/>
  </w:num>
  <w:num w:numId="16">
    <w:abstractNumId w:val="20"/>
  </w:num>
  <w:num w:numId="17">
    <w:abstractNumId w:val="9"/>
  </w:num>
  <w:num w:numId="18">
    <w:abstractNumId w:val="1"/>
  </w:num>
  <w:num w:numId="19">
    <w:abstractNumId w:val="2"/>
  </w:num>
  <w:num w:numId="20">
    <w:abstractNumId w:val="32"/>
  </w:num>
  <w:num w:numId="21">
    <w:abstractNumId w:val="0"/>
  </w:num>
  <w:num w:numId="22">
    <w:abstractNumId w:val="23"/>
  </w:num>
  <w:num w:numId="23">
    <w:abstractNumId w:val="24"/>
  </w:num>
  <w:num w:numId="24">
    <w:abstractNumId w:val="36"/>
  </w:num>
  <w:num w:numId="25">
    <w:abstractNumId w:val="11"/>
  </w:num>
  <w:num w:numId="26">
    <w:abstractNumId w:val="18"/>
  </w:num>
  <w:num w:numId="27">
    <w:abstractNumId w:val="13"/>
  </w:num>
  <w:num w:numId="28">
    <w:abstractNumId w:val="12"/>
  </w:num>
  <w:num w:numId="29">
    <w:abstractNumId w:val="8"/>
  </w:num>
  <w:num w:numId="30">
    <w:abstractNumId w:val="16"/>
  </w:num>
  <w:num w:numId="31">
    <w:abstractNumId w:val="7"/>
  </w:num>
  <w:num w:numId="32">
    <w:abstractNumId w:val="4"/>
  </w:num>
  <w:num w:numId="33">
    <w:abstractNumId w:val="28"/>
  </w:num>
  <w:num w:numId="34">
    <w:abstractNumId w:val="25"/>
  </w:num>
  <w:num w:numId="35">
    <w:abstractNumId w:val="35"/>
  </w:num>
  <w:num w:numId="36">
    <w:abstractNumId w:val="30"/>
  </w:num>
  <w:num w:numId="37">
    <w:abstractNumId w:val="26"/>
  </w:num>
  <w:num w:numId="38">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159D"/>
    <w:rsid w:val="00020188"/>
    <w:rsid w:val="000262CC"/>
    <w:rsid w:val="00031575"/>
    <w:rsid w:val="0003171A"/>
    <w:rsid w:val="0003572A"/>
    <w:rsid w:val="00037785"/>
    <w:rsid w:val="000418B2"/>
    <w:rsid w:val="00043FE0"/>
    <w:rsid w:val="00045A8A"/>
    <w:rsid w:val="00045EA4"/>
    <w:rsid w:val="00047FB6"/>
    <w:rsid w:val="00052088"/>
    <w:rsid w:val="00052991"/>
    <w:rsid w:val="00060126"/>
    <w:rsid w:val="000624AF"/>
    <w:rsid w:val="00062C3D"/>
    <w:rsid w:val="000645E8"/>
    <w:rsid w:val="000718EA"/>
    <w:rsid w:val="00076390"/>
    <w:rsid w:val="00077A59"/>
    <w:rsid w:val="000827EE"/>
    <w:rsid w:val="000846C7"/>
    <w:rsid w:val="00086AD4"/>
    <w:rsid w:val="00086EBE"/>
    <w:rsid w:val="0009186E"/>
    <w:rsid w:val="00092E9E"/>
    <w:rsid w:val="000937FE"/>
    <w:rsid w:val="000A05EC"/>
    <w:rsid w:val="000A0C9F"/>
    <w:rsid w:val="000A1E6D"/>
    <w:rsid w:val="000A2C1E"/>
    <w:rsid w:val="000A3C6F"/>
    <w:rsid w:val="000A419D"/>
    <w:rsid w:val="000A438E"/>
    <w:rsid w:val="000A71AA"/>
    <w:rsid w:val="000A7605"/>
    <w:rsid w:val="000B096D"/>
    <w:rsid w:val="000B5E68"/>
    <w:rsid w:val="000C2CDF"/>
    <w:rsid w:val="000C5B9D"/>
    <w:rsid w:val="000C62B9"/>
    <w:rsid w:val="000D6444"/>
    <w:rsid w:val="000D7144"/>
    <w:rsid w:val="000E2C55"/>
    <w:rsid w:val="000E3E18"/>
    <w:rsid w:val="000F16AF"/>
    <w:rsid w:val="000F5176"/>
    <w:rsid w:val="000F55ED"/>
    <w:rsid w:val="001037C1"/>
    <w:rsid w:val="00103D24"/>
    <w:rsid w:val="001129EE"/>
    <w:rsid w:val="00114753"/>
    <w:rsid w:val="001214D5"/>
    <w:rsid w:val="00122B33"/>
    <w:rsid w:val="001333AB"/>
    <w:rsid w:val="00142A4C"/>
    <w:rsid w:val="00147AB3"/>
    <w:rsid w:val="00152564"/>
    <w:rsid w:val="0017259D"/>
    <w:rsid w:val="001763D5"/>
    <w:rsid w:val="001855C3"/>
    <w:rsid w:val="00187DD0"/>
    <w:rsid w:val="0019778D"/>
    <w:rsid w:val="001A2846"/>
    <w:rsid w:val="001B153F"/>
    <w:rsid w:val="001B47CA"/>
    <w:rsid w:val="001B7A7B"/>
    <w:rsid w:val="001C0A11"/>
    <w:rsid w:val="001C47F6"/>
    <w:rsid w:val="001C6879"/>
    <w:rsid w:val="001C69E3"/>
    <w:rsid w:val="001C7C58"/>
    <w:rsid w:val="001D3A8E"/>
    <w:rsid w:val="001E1F17"/>
    <w:rsid w:val="001E2088"/>
    <w:rsid w:val="001E27B8"/>
    <w:rsid w:val="001E36D6"/>
    <w:rsid w:val="001E3FA1"/>
    <w:rsid w:val="001E3FC6"/>
    <w:rsid w:val="001F1F45"/>
    <w:rsid w:val="001F269C"/>
    <w:rsid w:val="00201FEE"/>
    <w:rsid w:val="00202E17"/>
    <w:rsid w:val="00203AC9"/>
    <w:rsid w:val="00212921"/>
    <w:rsid w:val="00214099"/>
    <w:rsid w:val="00221FD6"/>
    <w:rsid w:val="00224448"/>
    <w:rsid w:val="0022647A"/>
    <w:rsid w:val="0023711E"/>
    <w:rsid w:val="00242D55"/>
    <w:rsid w:val="002511CC"/>
    <w:rsid w:val="002527FC"/>
    <w:rsid w:val="00253DBA"/>
    <w:rsid w:val="0025461B"/>
    <w:rsid w:val="00255762"/>
    <w:rsid w:val="0026021D"/>
    <w:rsid w:val="00260D51"/>
    <w:rsid w:val="0026628D"/>
    <w:rsid w:val="0027076F"/>
    <w:rsid w:val="00272E12"/>
    <w:rsid w:val="0027679A"/>
    <w:rsid w:val="00277D83"/>
    <w:rsid w:val="002835DD"/>
    <w:rsid w:val="00290564"/>
    <w:rsid w:val="002A6ED5"/>
    <w:rsid w:val="002A72E8"/>
    <w:rsid w:val="002B4B52"/>
    <w:rsid w:val="002C08CD"/>
    <w:rsid w:val="002C1D6C"/>
    <w:rsid w:val="002C31A5"/>
    <w:rsid w:val="002D2828"/>
    <w:rsid w:val="002D2F88"/>
    <w:rsid w:val="002D51CC"/>
    <w:rsid w:val="002D58A6"/>
    <w:rsid w:val="002E2ABB"/>
    <w:rsid w:val="002E37B2"/>
    <w:rsid w:val="002E6EC0"/>
    <w:rsid w:val="002F1159"/>
    <w:rsid w:val="002F373F"/>
    <w:rsid w:val="002F7047"/>
    <w:rsid w:val="00301FC1"/>
    <w:rsid w:val="003035BC"/>
    <w:rsid w:val="00304422"/>
    <w:rsid w:val="00304934"/>
    <w:rsid w:val="003159B1"/>
    <w:rsid w:val="0032249D"/>
    <w:rsid w:val="0032350A"/>
    <w:rsid w:val="00324F9C"/>
    <w:rsid w:val="003268EE"/>
    <w:rsid w:val="003372A2"/>
    <w:rsid w:val="00342175"/>
    <w:rsid w:val="0035116F"/>
    <w:rsid w:val="003717E9"/>
    <w:rsid w:val="0037299D"/>
    <w:rsid w:val="003847FA"/>
    <w:rsid w:val="00385F63"/>
    <w:rsid w:val="00386A84"/>
    <w:rsid w:val="00390BEF"/>
    <w:rsid w:val="003A2B26"/>
    <w:rsid w:val="003A79BF"/>
    <w:rsid w:val="003B3506"/>
    <w:rsid w:val="003B3E6E"/>
    <w:rsid w:val="003C0BC5"/>
    <w:rsid w:val="003C5749"/>
    <w:rsid w:val="003D351F"/>
    <w:rsid w:val="003D575F"/>
    <w:rsid w:val="003E0E77"/>
    <w:rsid w:val="003E4D87"/>
    <w:rsid w:val="003F28D6"/>
    <w:rsid w:val="003F53FE"/>
    <w:rsid w:val="0040094C"/>
    <w:rsid w:val="004036EB"/>
    <w:rsid w:val="004044E5"/>
    <w:rsid w:val="0040570D"/>
    <w:rsid w:val="00406F0A"/>
    <w:rsid w:val="004077BE"/>
    <w:rsid w:val="00407DCA"/>
    <w:rsid w:val="004104BD"/>
    <w:rsid w:val="00413E41"/>
    <w:rsid w:val="00414FEF"/>
    <w:rsid w:val="00417BD1"/>
    <w:rsid w:val="0042050B"/>
    <w:rsid w:val="00425721"/>
    <w:rsid w:val="00430AC1"/>
    <w:rsid w:val="00436B86"/>
    <w:rsid w:val="004371AB"/>
    <w:rsid w:val="004376FF"/>
    <w:rsid w:val="00442870"/>
    <w:rsid w:val="004453DE"/>
    <w:rsid w:val="004472EB"/>
    <w:rsid w:val="00451BA4"/>
    <w:rsid w:val="00454CA4"/>
    <w:rsid w:val="00456B8C"/>
    <w:rsid w:val="004571ED"/>
    <w:rsid w:val="00462972"/>
    <w:rsid w:val="00463447"/>
    <w:rsid w:val="00464898"/>
    <w:rsid w:val="0046587B"/>
    <w:rsid w:val="00466A01"/>
    <w:rsid w:val="00470733"/>
    <w:rsid w:val="004764B4"/>
    <w:rsid w:val="0048349E"/>
    <w:rsid w:val="00484511"/>
    <w:rsid w:val="004902DF"/>
    <w:rsid w:val="0049272C"/>
    <w:rsid w:val="004A4264"/>
    <w:rsid w:val="004A6457"/>
    <w:rsid w:val="004B6D5C"/>
    <w:rsid w:val="004C49BC"/>
    <w:rsid w:val="004C7245"/>
    <w:rsid w:val="004D0BEC"/>
    <w:rsid w:val="004D61DC"/>
    <w:rsid w:val="004E2E01"/>
    <w:rsid w:val="004F070C"/>
    <w:rsid w:val="004F0CF0"/>
    <w:rsid w:val="004F1DB3"/>
    <w:rsid w:val="004F4FBE"/>
    <w:rsid w:val="005018BB"/>
    <w:rsid w:val="005030AE"/>
    <w:rsid w:val="00503A8F"/>
    <w:rsid w:val="00521B7A"/>
    <w:rsid w:val="00527C5D"/>
    <w:rsid w:val="00533C22"/>
    <w:rsid w:val="005355D5"/>
    <w:rsid w:val="00552488"/>
    <w:rsid w:val="0055418D"/>
    <w:rsid w:val="005545F0"/>
    <w:rsid w:val="0055525D"/>
    <w:rsid w:val="00557D82"/>
    <w:rsid w:val="00560F66"/>
    <w:rsid w:val="005627AB"/>
    <w:rsid w:val="0056795A"/>
    <w:rsid w:val="00574F3D"/>
    <w:rsid w:val="00575183"/>
    <w:rsid w:val="0058018F"/>
    <w:rsid w:val="00583CEA"/>
    <w:rsid w:val="00590512"/>
    <w:rsid w:val="00590EE6"/>
    <w:rsid w:val="005930AC"/>
    <w:rsid w:val="00593AAF"/>
    <w:rsid w:val="00593DAA"/>
    <w:rsid w:val="005951D4"/>
    <w:rsid w:val="0059704C"/>
    <w:rsid w:val="005A0A86"/>
    <w:rsid w:val="005A34EE"/>
    <w:rsid w:val="005A3B63"/>
    <w:rsid w:val="005B14D7"/>
    <w:rsid w:val="005C0DE4"/>
    <w:rsid w:val="005C212E"/>
    <w:rsid w:val="005E71E3"/>
    <w:rsid w:val="005F45A0"/>
    <w:rsid w:val="005F52D8"/>
    <w:rsid w:val="006057D5"/>
    <w:rsid w:val="00605DA7"/>
    <w:rsid w:val="00616FBA"/>
    <w:rsid w:val="00621F28"/>
    <w:rsid w:val="00623596"/>
    <w:rsid w:val="00623C62"/>
    <w:rsid w:val="006354A1"/>
    <w:rsid w:val="00645892"/>
    <w:rsid w:val="006529CC"/>
    <w:rsid w:val="00653EF7"/>
    <w:rsid w:val="0066220D"/>
    <w:rsid w:val="00665A3C"/>
    <w:rsid w:val="00665EB9"/>
    <w:rsid w:val="00665FA0"/>
    <w:rsid w:val="006664D3"/>
    <w:rsid w:val="00672EAB"/>
    <w:rsid w:val="0069173D"/>
    <w:rsid w:val="006A0F7E"/>
    <w:rsid w:val="006A6B73"/>
    <w:rsid w:val="006C3925"/>
    <w:rsid w:val="006C5A03"/>
    <w:rsid w:val="006D0EEC"/>
    <w:rsid w:val="006D2D65"/>
    <w:rsid w:val="006D3A57"/>
    <w:rsid w:val="006E682A"/>
    <w:rsid w:val="006F0F11"/>
    <w:rsid w:val="006F3058"/>
    <w:rsid w:val="006F3A66"/>
    <w:rsid w:val="006F46E8"/>
    <w:rsid w:val="006F5D4D"/>
    <w:rsid w:val="007002B6"/>
    <w:rsid w:val="00701CD7"/>
    <w:rsid w:val="00706191"/>
    <w:rsid w:val="00711C60"/>
    <w:rsid w:val="00712DCD"/>
    <w:rsid w:val="00715855"/>
    <w:rsid w:val="00715F45"/>
    <w:rsid w:val="007165DE"/>
    <w:rsid w:val="00717E4F"/>
    <w:rsid w:val="0073302A"/>
    <w:rsid w:val="00733E96"/>
    <w:rsid w:val="00736986"/>
    <w:rsid w:val="00744D5E"/>
    <w:rsid w:val="007528A5"/>
    <w:rsid w:val="007558C4"/>
    <w:rsid w:val="00763C6A"/>
    <w:rsid w:val="00767D39"/>
    <w:rsid w:val="0077753B"/>
    <w:rsid w:val="0078230C"/>
    <w:rsid w:val="0078729D"/>
    <w:rsid w:val="00793FC1"/>
    <w:rsid w:val="007A3F13"/>
    <w:rsid w:val="007A44E6"/>
    <w:rsid w:val="007C3558"/>
    <w:rsid w:val="007C62E9"/>
    <w:rsid w:val="007C7FEE"/>
    <w:rsid w:val="007D2834"/>
    <w:rsid w:val="007E36B1"/>
    <w:rsid w:val="007E39C5"/>
    <w:rsid w:val="007E76E6"/>
    <w:rsid w:val="007F0C1C"/>
    <w:rsid w:val="007F4C30"/>
    <w:rsid w:val="007F5E5A"/>
    <w:rsid w:val="007F61F2"/>
    <w:rsid w:val="007F75B8"/>
    <w:rsid w:val="008017D6"/>
    <w:rsid w:val="00815F44"/>
    <w:rsid w:val="00821BEB"/>
    <w:rsid w:val="0082680D"/>
    <w:rsid w:val="008270B5"/>
    <w:rsid w:val="00831FC5"/>
    <w:rsid w:val="00834008"/>
    <w:rsid w:val="00836E67"/>
    <w:rsid w:val="0083737F"/>
    <w:rsid w:val="00845F74"/>
    <w:rsid w:val="00852E6A"/>
    <w:rsid w:val="00854BB4"/>
    <w:rsid w:val="00855A67"/>
    <w:rsid w:val="00861289"/>
    <w:rsid w:val="00865A3D"/>
    <w:rsid w:val="008700EE"/>
    <w:rsid w:val="00874893"/>
    <w:rsid w:val="00890DE9"/>
    <w:rsid w:val="00891D00"/>
    <w:rsid w:val="008979C3"/>
    <w:rsid w:val="008A3C9F"/>
    <w:rsid w:val="008A4AAA"/>
    <w:rsid w:val="008A4D3A"/>
    <w:rsid w:val="008A57E7"/>
    <w:rsid w:val="008B7531"/>
    <w:rsid w:val="008C031F"/>
    <w:rsid w:val="008C078B"/>
    <w:rsid w:val="008D0E00"/>
    <w:rsid w:val="008D3102"/>
    <w:rsid w:val="008D6F04"/>
    <w:rsid w:val="008E57DB"/>
    <w:rsid w:val="008E5DCB"/>
    <w:rsid w:val="008F387C"/>
    <w:rsid w:val="008F6D6D"/>
    <w:rsid w:val="008F6E0B"/>
    <w:rsid w:val="00902C08"/>
    <w:rsid w:val="00915690"/>
    <w:rsid w:val="009201E1"/>
    <w:rsid w:val="00921961"/>
    <w:rsid w:val="009249C8"/>
    <w:rsid w:val="00924F4B"/>
    <w:rsid w:val="00925D28"/>
    <w:rsid w:val="009325DC"/>
    <w:rsid w:val="00932B24"/>
    <w:rsid w:val="00934C9E"/>
    <w:rsid w:val="00941ED8"/>
    <w:rsid w:val="00942F87"/>
    <w:rsid w:val="00944B60"/>
    <w:rsid w:val="00963196"/>
    <w:rsid w:val="0097453C"/>
    <w:rsid w:val="00974ECE"/>
    <w:rsid w:val="00977E0C"/>
    <w:rsid w:val="00982046"/>
    <w:rsid w:val="0099015C"/>
    <w:rsid w:val="0099394E"/>
    <w:rsid w:val="009950EA"/>
    <w:rsid w:val="009A0C6F"/>
    <w:rsid w:val="009A3098"/>
    <w:rsid w:val="009A3619"/>
    <w:rsid w:val="009A3F9B"/>
    <w:rsid w:val="009A727D"/>
    <w:rsid w:val="009B0A5A"/>
    <w:rsid w:val="009B0F01"/>
    <w:rsid w:val="009B302C"/>
    <w:rsid w:val="009B7F33"/>
    <w:rsid w:val="009C5C31"/>
    <w:rsid w:val="009C71CB"/>
    <w:rsid w:val="009D1A9E"/>
    <w:rsid w:val="009D3A2A"/>
    <w:rsid w:val="009D656F"/>
    <w:rsid w:val="009D6723"/>
    <w:rsid w:val="009D6C87"/>
    <w:rsid w:val="009D73B2"/>
    <w:rsid w:val="009D7451"/>
    <w:rsid w:val="009E0BA5"/>
    <w:rsid w:val="009E293C"/>
    <w:rsid w:val="009E59C7"/>
    <w:rsid w:val="009E658A"/>
    <w:rsid w:val="009F1CDF"/>
    <w:rsid w:val="009F24C2"/>
    <w:rsid w:val="009F263E"/>
    <w:rsid w:val="009F4269"/>
    <w:rsid w:val="009F4891"/>
    <w:rsid w:val="009F5D93"/>
    <w:rsid w:val="00A01209"/>
    <w:rsid w:val="00A01C05"/>
    <w:rsid w:val="00A051C7"/>
    <w:rsid w:val="00A07797"/>
    <w:rsid w:val="00A07867"/>
    <w:rsid w:val="00A11287"/>
    <w:rsid w:val="00A136A0"/>
    <w:rsid w:val="00A13CB3"/>
    <w:rsid w:val="00A269EB"/>
    <w:rsid w:val="00A2756B"/>
    <w:rsid w:val="00A27F0E"/>
    <w:rsid w:val="00A3150F"/>
    <w:rsid w:val="00A43F05"/>
    <w:rsid w:val="00A46E5B"/>
    <w:rsid w:val="00A50D25"/>
    <w:rsid w:val="00A53828"/>
    <w:rsid w:val="00A56E24"/>
    <w:rsid w:val="00A60012"/>
    <w:rsid w:val="00A61D3B"/>
    <w:rsid w:val="00A655DD"/>
    <w:rsid w:val="00A71E41"/>
    <w:rsid w:val="00A766FF"/>
    <w:rsid w:val="00A7699D"/>
    <w:rsid w:val="00A904A1"/>
    <w:rsid w:val="00A90B2B"/>
    <w:rsid w:val="00A9298F"/>
    <w:rsid w:val="00A92D4C"/>
    <w:rsid w:val="00A94C80"/>
    <w:rsid w:val="00A96472"/>
    <w:rsid w:val="00AA797E"/>
    <w:rsid w:val="00AB3853"/>
    <w:rsid w:val="00AB798F"/>
    <w:rsid w:val="00AC0726"/>
    <w:rsid w:val="00AC133E"/>
    <w:rsid w:val="00AC25E9"/>
    <w:rsid w:val="00AC5B3D"/>
    <w:rsid w:val="00AC779C"/>
    <w:rsid w:val="00AD019D"/>
    <w:rsid w:val="00AD1BC6"/>
    <w:rsid w:val="00AD453E"/>
    <w:rsid w:val="00AE26D8"/>
    <w:rsid w:val="00AE36FB"/>
    <w:rsid w:val="00AE3BA0"/>
    <w:rsid w:val="00AF6A9D"/>
    <w:rsid w:val="00B0500A"/>
    <w:rsid w:val="00B11313"/>
    <w:rsid w:val="00B13E45"/>
    <w:rsid w:val="00B2004E"/>
    <w:rsid w:val="00B23E51"/>
    <w:rsid w:val="00B24DB9"/>
    <w:rsid w:val="00B30098"/>
    <w:rsid w:val="00B42E22"/>
    <w:rsid w:val="00B46071"/>
    <w:rsid w:val="00B46DE6"/>
    <w:rsid w:val="00B472E7"/>
    <w:rsid w:val="00B52DCA"/>
    <w:rsid w:val="00B56734"/>
    <w:rsid w:val="00B64F09"/>
    <w:rsid w:val="00B653B6"/>
    <w:rsid w:val="00B6542A"/>
    <w:rsid w:val="00B6573D"/>
    <w:rsid w:val="00B75294"/>
    <w:rsid w:val="00B80189"/>
    <w:rsid w:val="00B82C81"/>
    <w:rsid w:val="00B836EE"/>
    <w:rsid w:val="00B8442D"/>
    <w:rsid w:val="00B95FD2"/>
    <w:rsid w:val="00BA4DD6"/>
    <w:rsid w:val="00BA5C75"/>
    <w:rsid w:val="00BB1AD6"/>
    <w:rsid w:val="00BB397E"/>
    <w:rsid w:val="00BB4175"/>
    <w:rsid w:val="00BB5BD3"/>
    <w:rsid w:val="00BF3B27"/>
    <w:rsid w:val="00BF5639"/>
    <w:rsid w:val="00BF5E55"/>
    <w:rsid w:val="00C013EE"/>
    <w:rsid w:val="00C03F8E"/>
    <w:rsid w:val="00C07447"/>
    <w:rsid w:val="00C12451"/>
    <w:rsid w:val="00C169BD"/>
    <w:rsid w:val="00C205E7"/>
    <w:rsid w:val="00C22C58"/>
    <w:rsid w:val="00C22E54"/>
    <w:rsid w:val="00C2386A"/>
    <w:rsid w:val="00C26570"/>
    <w:rsid w:val="00C26592"/>
    <w:rsid w:val="00C26665"/>
    <w:rsid w:val="00C26F2A"/>
    <w:rsid w:val="00C30292"/>
    <w:rsid w:val="00C30477"/>
    <w:rsid w:val="00C3555E"/>
    <w:rsid w:val="00C357EE"/>
    <w:rsid w:val="00C45B70"/>
    <w:rsid w:val="00C5031A"/>
    <w:rsid w:val="00C529B9"/>
    <w:rsid w:val="00C52E59"/>
    <w:rsid w:val="00C55901"/>
    <w:rsid w:val="00C612F9"/>
    <w:rsid w:val="00C7160A"/>
    <w:rsid w:val="00C77BD0"/>
    <w:rsid w:val="00C8427A"/>
    <w:rsid w:val="00C84F46"/>
    <w:rsid w:val="00C91481"/>
    <w:rsid w:val="00C94344"/>
    <w:rsid w:val="00C96536"/>
    <w:rsid w:val="00CA52EB"/>
    <w:rsid w:val="00CB09EE"/>
    <w:rsid w:val="00CB0CF1"/>
    <w:rsid w:val="00CB69F4"/>
    <w:rsid w:val="00CC37A6"/>
    <w:rsid w:val="00CC3A63"/>
    <w:rsid w:val="00CD1E64"/>
    <w:rsid w:val="00CE269B"/>
    <w:rsid w:val="00CE5099"/>
    <w:rsid w:val="00CF782A"/>
    <w:rsid w:val="00D013C7"/>
    <w:rsid w:val="00D05475"/>
    <w:rsid w:val="00D06BB6"/>
    <w:rsid w:val="00D13180"/>
    <w:rsid w:val="00D14BE7"/>
    <w:rsid w:val="00D307F2"/>
    <w:rsid w:val="00D31C24"/>
    <w:rsid w:val="00D320C5"/>
    <w:rsid w:val="00D3563C"/>
    <w:rsid w:val="00D37A9F"/>
    <w:rsid w:val="00D40734"/>
    <w:rsid w:val="00D52E58"/>
    <w:rsid w:val="00D569C9"/>
    <w:rsid w:val="00D6061E"/>
    <w:rsid w:val="00D71FFE"/>
    <w:rsid w:val="00D77E1A"/>
    <w:rsid w:val="00D8100B"/>
    <w:rsid w:val="00D822F8"/>
    <w:rsid w:val="00D824AC"/>
    <w:rsid w:val="00D9715B"/>
    <w:rsid w:val="00D97311"/>
    <w:rsid w:val="00DA5228"/>
    <w:rsid w:val="00DB5302"/>
    <w:rsid w:val="00DB6D31"/>
    <w:rsid w:val="00DB7E80"/>
    <w:rsid w:val="00DC5540"/>
    <w:rsid w:val="00DC5F2E"/>
    <w:rsid w:val="00DE08D8"/>
    <w:rsid w:val="00DE2246"/>
    <w:rsid w:val="00DE6274"/>
    <w:rsid w:val="00DF0ABE"/>
    <w:rsid w:val="00DF0BEE"/>
    <w:rsid w:val="00DF2148"/>
    <w:rsid w:val="00DF3E6E"/>
    <w:rsid w:val="00E02A8A"/>
    <w:rsid w:val="00E05691"/>
    <w:rsid w:val="00E0634B"/>
    <w:rsid w:val="00E06B9F"/>
    <w:rsid w:val="00E11E6E"/>
    <w:rsid w:val="00E14F65"/>
    <w:rsid w:val="00E219C1"/>
    <w:rsid w:val="00E249B0"/>
    <w:rsid w:val="00E275EA"/>
    <w:rsid w:val="00E31686"/>
    <w:rsid w:val="00E44384"/>
    <w:rsid w:val="00E52051"/>
    <w:rsid w:val="00E522AE"/>
    <w:rsid w:val="00E53B09"/>
    <w:rsid w:val="00E57CDF"/>
    <w:rsid w:val="00E60AB9"/>
    <w:rsid w:val="00E652D1"/>
    <w:rsid w:val="00E72E70"/>
    <w:rsid w:val="00E7570D"/>
    <w:rsid w:val="00E850E2"/>
    <w:rsid w:val="00E931A5"/>
    <w:rsid w:val="00E9378E"/>
    <w:rsid w:val="00E951C6"/>
    <w:rsid w:val="00E96DE4"/>
    <w:rsid w:val="00E9741F"/>
    <w:rsid w:val="00EA03A9"/>
    <w:rsid w:val="00EA0968"/>
    <w:rsid w:val="00EA1F6C"/>
    <w:rsid w:val="00EA259F"/>
    <w:rsid w:val="00EA2A33"/>
    <w:rsid w:val="00EA47D9"/>
    <w:rsid w:val="00EA4B59"/>
    <w:rsid w:val="00EB4699"/>
    <w:rsid w:val="00EB554F"/>
    <w:rsid w:val="00EC0692"/>
    <w:rsid w:val="00EC6911"/>
    <w:rsid w:val="00ED25A1"/>
    <w:rsid w:val="00ED3CE3"/>
    <w:rsid w:val="00ED555D"/>
    <w:rsid w:val="00ED7753"/>
    <w:rsid w:val="00EE5459"/>
    <w:rsid w:val="00EF2D62"/>
    <w:rsid w:val="00EF434B"/>
    <w:rsid w:val="00F0183A"/>
    <w:rsid w:val="00F05D23"/>
    <w:rsid w:val="00F14088"/>
    <w:rsid w:val="00F16F31"/>
    <w:rsid w:val="00F17A59"/>
    <w:rsid w:val="00F208A9"/>
    <w:rsid w:val="00F21997"/>
    <w:rsid w:val="00F220D8"/>
    <w:rsid w:val="00F24E59"/>
    <w:rsid w:val="00F33AE7"/>
    <w:rsid w:val="00F4275E"/>
    <w:rsid w:val="00F50D9A"/>
    <w:rsid w:val="00F51486"/>
    <w:rsid w:val="00F6257E"/>
    <w:rsid w:val="00F71120"/>
    <w:rsid w:val="00F827F3"/>
    <w:rsid w:val="00F84BBF"/>
    <w:rsid w:val="00F9341E"/>
    <w:rsid w:val="00F95217"/>
    <w:rsid w:val="00F952BF"/>
    <w:rsid w:val="00FA6E8A"/>
    <w:rsid w:val="00FB0024"/>
    <w:rsid w:val="00FC179F"/>
    <w:rsid w:val="00FC3817"/>
    <w:rsid w:val="00FC5871"/>
    <w:rsid w:val="00FD0CE4"/>
    <w:rsid w:val="00FE154F"/>
    <w:rsid w:val="00FE4CE4"/>
    <w:rsid w:val="00FE5B47"/>
    <w:rsid w:val="00FF1DAF"/>
    <w:rsid w:val="00FF2BE6"/>
    <w:rsid w:val="00FF3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qFormat/>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app heading 1,l1,h11,h12,h13,h14,h15,h16,제목 1(no line),Heading 1_a,heading 1,h17,h111,h121,h131,h141,h151,h161,h18,h112,h122,h132,h142,h152,h162,h19,h113,h123,h133,h143,h153"/>
    <w:next w:val="a0"/>
    <w:link w:val="1Char"/>
    <w:uiPriority w:val="99"/>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A13CB3"/>
    <w:pPr>
      <w:keepNext/>
      <w:keepLines/>
      <w:spacing w:before="260" w:after="0" w:line="415" w:lineRule="auto"/>
      <w:outlineLvl w:val="1"/>
    </w:pPr>
    <w:rPr>
      <w:rFonts w:asciiTheme="majorHAnsi" w:eastAsia="Arial" w:hAnsiTheme="majorHAnsi" w:cstheme="majorBidi"/>
      <w:bCs/>
      <w:sz w:val="32"/>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B836EE"/>
    <w:pPr>
      <w:overflowPunct/>
      <w:autoSpaceDE/>
      <w:autoSpaceDN/>
      <w:adjustRightInd/>
      <w:spacing w:before="120" w:after="180" w:line="240" w:lineRule="auto"/>
      <w:ind w:left="1134" w:hanging="1134"/>
      <w:textAlignment w:val="auto"/>
      <w:outlineLvl w:val="2"/>
    </w:pPr>
    <w:rPr>
      <w:rFonts w:ascii="Arial" w:eastAsia="宋体" w:hAnsi="Arial" w:cs="Times New Roman"/>
      <w:bCs w:val="0"/>
      <w:sz w:val="28"/>
      <w:szCs w:val="20"/>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836EE"/>
    <w:pPr>
      <w:ind w:left="1418" w:hanging="1418"/>
      <w:outlineLvl w:val="3"/>
    </w:pPr>
    <w:rPr>
      <w:sz w:val="24"/>
    </w:rPr>
  </w:style>
  <w:style w:type="paragraph" w:styleId="5">
    <w:name w:val="heading 5"/>
    <w:aliases w:val="h5,Heading5,H5"/>
    <w:basedOn w:val="4"/>
    <w:next w:val="a0"/>
    <w:link w:val="5Char"/>
    <w:qFormat/>
    <w:rsid w:val="00B836EE"/>
    <w:pPr>
      <w:ind w:left="1701" w:hanging="1701"/>
      <w:outlineLvl w:val="4"/>
    </w:pPr>
    <w:rPr>
      <w:sz w:val="22"/>
    </w:rPr>
  </w:style>
  <w:style w:type="paragraph" w:styleId="6">
    <w:name w:val="heading 6"/>
    <w:basedOn w:val="H6"/>
    <w:next w:val="a0"/>
    <w:link w:val="6Char"/>
    <w:uiPriority w:val="9"/>
    <w:qFormat/>
    <w:rsid w:val="00B836EE"/>
    <w:pPr>
      <w:outlineLvl w:val="5"/>
    </w:pPr>
  </w:style>
  <w:style w:type="paragraph" w:styleId="7">
    <w:name w:val="heading 7"/>
    <w:basedOn w:val="H6"/>
    <w:next w:val="a0"/>
    <w:link w:val="7Char"/>
    <w:uiPriority w:val="9"/>
    <w:qFormat/>
    <w:rsid w:val="00B836EE"/>
    <w:pPr>
      <w:outlineLvl w:val="6"/>
    </w:pPr>
  </w:style>
  <w:style w:type="paragraph" w:styleId="8">
    <w:name w:val="heading 8"/>
    <w:aliases w:val="Table Heading"/>
    <w:basedOn w:val="1"/>
    <w:next w:val="a0"/>
    <w:link w:val="8Char"/>
    <w:qFormat/>
    <w:rsid w:val="00B836EE"/>
    <w:pPr>
      <w:numPr>
        <w:numId w:val="0"/>
      </w:numPr>
      <w:outlineLvl w:val="7"/>
    </w:pPr>
    <w:rPr>
      <w:rFonts w:cs="Times New Roman"/>
      <w:color w:val="auto"/>
      <w:kern w:val="0"/>
    </w:rPr>
  </w:style>
  <w:style w:type="paragraph" w:styleId="9">
    <w:name w:val="heading 9"/>
    <w:aliases w:val="Figure Heading,FH"/>
    <w:basedOn w:val="8"/>
    <w:next w:val="a0"/>
    <w:link w:val="9Char"/>
    <w:uiPriority w:val="9"/>
    <w:qFormat/>
    <w:rsid w:val="00B836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1"/>
    <w:link w:val="a4"/>
    <w:rsid w:val="00060126"/>
    <w:rPr>
      <w:sz w:val="18"/>
      <w:szCs w:val="18"/>
    </w:rPr>
  </w:style>
  <w:style w:type="paragraph" w:styleId="a5">
    <w:name w:val="footer"/>
    <w:basedOn w:val="a0"/>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1"/>
    <w:link w:val="a5"/>
    <w:uiPriority w:val="99"/>
    <w:rsid w:val="00060126"/>
    <w:rPr>
      <w:sz w:val="18"/>
      <w:szCs w:val="18"/>
    </w:rPr>
  </w:style>
  <w:style w:type="character" w:customStyle="1" w:styleId="1Char">
    <w:name w:val="标题 1 Char"/>
    <w:aliases w:val="H1 Char,Memo Heading 1 Char,h1 + 11 pt Char,Before:  6 pt Char,After:  0 pt Char,h1 Char,Heading 1 3GPP Char,app heading 1 Char,l1 Char,h11 Char,h12 Char,h13 Char,h14 Char,h15 Char,h16 Char,제목 1(no line) Char,Heading 1_a Char,heading 1 Char"/>
    <w:basedOn w:val="a1"/>
    <w:link w:val="1"/>
    <w:uiPriority w:val="99"/>
    <w:rsid w:val="00060126"/>
    <w:rPr>
      <w:rFonts w:ascii="Arial" w:eastAsia="宋体" w:hAnsi="Arial" w:cs="Arial"/>
      <w:color w:val="0000FF"/>
      <w:sz w:val="36"/>
      <w:szCs w:val="20"/>
      <w:lang w:val="en-GB" w:eastAsia="en-US"/>
    </w:rPr>
  </w:style>
  <w:style w:type="paragraph" w:styleId="a6">
    <w:name w:val="caption"/>
    <w:aliases w:val="cap,cap Char,Caption Char1 Char,cap Char Char1,Caption Char Char1 Char,cap Char2,3GPP Caption Table,Ca,Caption Char,条目,cap Char Char Char Char Char Char Char,Caption Char2,Caption Char Char Char,Caption Char Char1,fig and tbl,fighead2,Table Caption"/>
    <w:basedOn w:val="a0"/>
    <w:next w:val="a0"/>
    <w:link w:val="Char1"/>
    <w:uiPriority w:val="99"/>
    <w:unhideWhenUsed/>
    <w:qFormat/>
    <w:rsid w:val="00060126"/>
    <w:rPr>
      <w:rFonts w:asciiTheme="majorHAnsi" w:eastAsia="黑体" w:hAnsiTheme="majorHAnsi" w:cstheme="majorBidi"/>
    </w:rPr>
  </w:style>
  <w:style w:type="paragraph" w:customStyle="1" w:styleId="TAC">
    <w:name w:val="TAC"/>
    <w:basedOn w:val="a0"/>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条目 Char,cap Char Char Char Char Char Char Char Char,Caption Char2 Char"/>
    <w:link w:val="a6"/>
    <w:uiPriority w:val="99"/>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7">
    <w:name w:val="Balloon Text"/>
    <w:basedOn w:val="a0"/>
    <w:link w:val="Char2"/>
    <w:uiPriority w:val="99"/>
    <w:unhideWhenUsed/>
    <w:rsid w:val="00060126"/>
    <w:pPr>
      <w:spacing w:after="0"/>
    </w:pPr>
    <w:rPr>
      <w:sz w:val="18"/>
      <w:szCs w:val="18"/>
    </w:rPr>
  </w:style>
  <w:style w:type="character" w:customStyle="1" w:styleId="Char2">
    <w:name w:val="批注框文本 Char"/>
    <w:basedOn w:val="a1"/>
    <w:link w:val="a7"/>
    <w:uiPriority w:val="99"/>
    <w:rsid w:val="00060126"/>
    <w:rPr>
      <w:rFonts w:ascii="Times New Roman" w:eastAsia="Times New Roman" w:hAnsi="Times New Roman" w:cs="Times New Roman"/>
      <w:kern w:val="0"/>
      <w:sz w:val="18"/>
      <w:szCs w:val="18"/>
      <w:lang w:val="en-GB" w:eastAsia="ko-KR"/>
    </w:rPr>
  </w:style>
  <w:style w:type="paragraph" w:styleId="a8">
    <w:name w:val="List Paragraph"/>
    <w:aliases w:val="- Bullets,목록 단락,Lista1,?? ??,?????,????,リスト段落,列出段落1,中等深浅网格 1 - 着色 21,列表段落,¥¡¡¡¡ì¬º¥¹¥È¶ÎÂä,ÁÐ³ö¶ÎÂä,列表段落1,—ño’i—Ž,¥ê¥¹¥È¶ÎÂä,Bullet List,FooterText,1st level - Bullet List Paragraph,Lettre d'introduction,Paragrafo elenco,Bullet list,R4_bullets"/>
    <w:basedOn w:val="a0"/>
    <w:link w:val="Char3"/>
    <w:uiPriority w:val="34"/>
    <w:qFormat/>
    <w:rsid w:val="00406F0A"/>
    <w:pPr>
      <w:ind w:firstLineChars="200" w:firstLine="420"/>
    </w:pPr>
  </w:style>
  <w:style w:type="paragraph" w:customStyle="1" w:styleId="PL">
    <w:name w:val="PL"/>
    <w:link w:val="PLChar"/>
    <w:qFormat/>
    <w:rsid w:val="00715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15F45"/>
    <w:rPr>
      <w:rFonts w:ascii="Courier New" w:eastAsia="Times New Roman" w:hAnsi="Courier New" w:cs="Times New Roman"/>
      <w:noProof/>
      <w:kern w:val="0"/>
      <w:sz w:val="16"/>
      <w:szCs w:val="20"/>
      <w:shd w:val="clear" w:color="auto" w:fill="E6E6E6"/>
      <w:lang w:val="en-GB" w:eastAsia="en-GB"/>
    </w:rPr>
  </w:style>
  <w:style w:type="character" w:styleId="a9">
    <w:name w:val="annotation reference"/>
    <w:basedOn w:val="a1"/>
    <w:unhideWhenUsed/>
    <w:qFormat/>
    <w:rsid w:val="00715F45"/>
    <w:rPr>
      <w:sz w:val="21"/>
      <w:szCs w:val="21"/>
    </w:rPr>
  </w:style>
  <w:style w:type="paragraph" w:styleId="aa">
    <w:name w:val="annotation text"/>
    <w:basedOn w:val="a0"/>
    <w:link w:val="Char4"/>
    <w:unhideWhenUsed/>
    <w:qFormat/>
    <w:rsid w:val="00715F45"/>
    <w:pPr>
      <w:overflowPunct/>
      <w:autoSpaceDE/>
      <w:autoSpaceDN/>
      <w:adjustRightInd/>
      <w:textAlignment w:val="auto"/>
    </w:pPr>
    <w:rPr>
      <w:rFonts w:eastAsiaTheme="minorEastAsia"/>
      <w:lang w:eastAsia="en-US"/>
    </w:rPr>
  </w:style>
  <w:style w:type="character" w:customStyle="1" w:styleId="Char4">
    <w:name w:val="批注文字 Char"/>
    <w:basedOn w:val="a1"/>
    <w:link w:val="aa"/>
    <w:uiPriority w:val="99"/>
    <w:qFormat/>
    <w:rsid w:val="00715F45"/>
    <w:rPr>
      <w:rFonts w:ascii="Times New Roman" w:hAnsi="Times New Roman" w:cs="Times New Roman"/>
      <w:kern w:val="0"/>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A13CB3"/>
    <w:rPr>
      <w:rFonts w:asciiTheme="majorHAnsi" w:eastAsia="Arial" w:hAnsiTheme="majorHAnsi" w:cstheme="majorBidi"/>
      <w:bCs/>
      <w:kern w:val="0"/>
      <w:sz w:val="32"/>
      <w:szCs w:val="32"/>
      <w:lang w:val="en-GB" w:eastAsia="ko-KR"/>
    </w:rPr>
  </w:style>
  <w:style w:type="table" w:styleId="ab">
    <w:name w:val="Table Grid"/>
    <w:basedOn w:val="a2"/>
    <w:uiPriority w:val="59"/>
    <w:qFormat/>
    <w:rsid w:val="00C265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Lista1 Char,?? ?? Char,????? Char,???? Char,リスト段落 Char,列出段落1 Char,中等深浅网格 1 - 着色 21 Char,列表段落 Char,¥¡¡¡¡ì¬º¥¹¥È¶ÎÂä Char,ÁÐ³ö¶ÎÂä Char,列表段落1 Char,—ño’i—Ž Char,¥ê¥¹¥È¶ÎÂä Char,Bullet List Char,FooterText Char"/>
    <w:link w:val="a8"/>
    <w:uiPriority w:val="34"/>
    <w:qFormat/>
    <w:rsid w:val="00EB4699"/>
    <w:rPr>
      <w:rFonts w:ascii="Times New Roman" w:eastAsia="Times New Roman" w:hAnsi="Times New Roman" w:cs="Times New Roman"/>
      <w:kern w:val="0"/>
      <w:sz w:val="20"/>
      <w:szCs w:val="20"/>
      <w:lang w:val="en-GB" w:eastAsia="ko-KR"/>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B836EE"/>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836EE"/>
    <w:rPr>
      <w:rFonts w:ascii="Arial" w:eastAsia="宋体" w:hAnsi="Arial" w:cs="Times New Roman"/>
      <w:kern w:val="0"/>
      <w:sz w:val="24"/>
      <w:szCs w:val="20"/>
      <w:lang w:val="en-GB" w:eastAsia="en-US"/>
    </w:rPr>
  </w:style>
  <w:style w:type="character" w:customStyle="1" w:styleId="5Char">
    <w:name w:val="标题 5 Char"/>
    <w:aliases w:val="h5 Char,Heading5 Char,H5 Char"/>
    <w:basedOn w:val="a1"/>
    <w:link w:val="5"/>
    <w:rsid w:val="00B836EE"/>
    <w:rPr>
      <w:rFonts w:ascii="Arial" w:eastAsia="宋体" w:hAnsi="Arial" w:cs="Times New Roman"/>
      <w:kern w:val="0"/>
      <w:sz w:val="22"/>
      <w:szCs w:val="20"/>
      <w:lang w:val="en-GB" w:eastAsia="en-US"/>
    </w:rPr>
  </w:style>
  <w:style w:type="character" w:customStyle="1" w:styleId="6Char">
    <w:name w:val="标题 6 Char"/>
    <w:basedOn w:val="a1"/>
    <w:link w:val="6"/>
    <w:uiPriority w:val="9"/>
    <w:rsid w:val="00B836EE"/>
    <w:rPr>
      <w:rFonts w:ascii="Arial" w:eastAsia="宋体" w:hAnsi="Arial" w:cs="Times New Roman"/>
      <w:kern w:val="0"/>
      <w:sz w:val="20"/>
      <w:szCs w:val="20"/>
      <w:lang w:val="en-GB" w:eastAsia="en-US"/>
    </w:rPr>
  </w:style>
  <w:style w:type="character" w:customStyle="1" w:styleId="7Char">
    <w:name w:val="标题 7 Char"/>
    <w:basedOn w:val="a1"/>
    <w:link w:val="7"/>
    <w:uiPriority w:val="9"/>
    <w:rsid w:val="00B836EE"/>
    <w:rPr>
      <w:rFonts w:ascii="Arial" w:eastAsia="宋体" w:hAnsi="Arial" w:cs="Times New Roman"/>
      <w:kern w:val="0"/>
      <w:sz w:val="20"/>
      <w:szCs w:val="20"/>
      <w:lang w:val="en-GB" w:eastAsia="en-US"/>
    </w:rPr>
  </w:style>
  <w:style w:type="character" w:customStyle="1" w:styleId="8Char">
    <w:name w:val="标题 8 Char"/>
    <w:aliases w:val="Table Heading Char"/>
    <w:basedOn w:val="a1"/>
    <w:link w:val="8"/>
    <w:rsid w:val="00B836EE"/>
    <w:rPr>
      <w:rFonts w:ascii="Arial" w:eastAsia="宋体" w:hAnsi="Arial" w:cs="Times New Roman"/>
      <w:kern w:val="0"/>
      <w:sz w:val="36"/>
      <w:szCs w:val="20"/>
      <w:lang w:val="en-GB" w:eastAsia="en-US"/>
    </w:rPr>
  </w:style>
  <w:style w:type="character" w:customStyle="1" w:styleId="9Char">
    <w:name w:val="标题 9 Char"/>
    <w:aliases w:val="Figure Heading Char,FH Char"/>
    <w:basedOn w:val="a1"/>
    <w:link w:val="9"/>
    <w:uiPriority w:val="9"/>
    <w:rsid w:val="00B836EE"/>
    <w:rPr>
      <w:rFonts w:ascii="Arial" w:eastAsia="宋体" w:hAnsi="Arial" w:cs="Times New Roman"/>
      <w:kern w:val="0"/>
      <w:sz w:val="36"/>
      <w:szCs w:val="20"/>
      <w:lang w:val="en-GB" w:eastAsia="en-US"/>
    </w:rPr>
  </w:style>
  <w:style w:type="paragraph" w:customStyle="1" w:styleId="H6">
    <w:name w:val="H6"/>
    <w:basedOn w:val="5"/>
    <w:next w:val="a0"/>
    <w:rsid w:val="00B836EE"/>
    <w:pPr>
      <w:ind w:left="1985" w:hanging="1985"/>
      <w:outlineLvl w:val="9"/>
    </w:pPr>
    <w:rPr>
      <w:sz w:val="20"/>
    </w:rPr>
  </w:style>
  <w:style w:type="paragraph" w:styleId="90">
    <w:name w:val="toc 9"/>
    <w:basedOn w:val="80"/>
    <w:uiPriority w:val="39"/>
    <w:rsid w:val="00B836EE"/>
    <w:pPr>
      <w:ind w:left="1418" w:hanging="1418"/>
    </w:pPr>
  </w:style>
  <w:style w:type="paragraph" w:styleId="80">
    <w:name w:val="toc 8"/>
    <w:basedOn w:val="10"/>
    <w:uiPriority w:val="39"/>
    <w:rsid w:val="00B836EE"/>
    <w:pPr>
      <w:spacing w:before="180"/>
      <w:ind w:left="2693" w:hanging="2693"/>
    </w:pPr>
    <w:rPr>
      <w:b/>
    </w:rPr>
  </w:style>
  <w:style w:type="paragraph" w:styleId="10">
    <w:name w:val="toc 1"/>
    <w:aliases w:val="Observation TOC2"/>
    <w:uiPriority w:val="39"/>
    <w:rsid w:val="00B836EE"/>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B836EE"/>
    <w:pPr>
      <w:keepLines/>
      <w:tabs>
        <w:tab w:val="center" w:pos="4536"/>
        <w:tab w:val="right" w:pos="9072"/>
      </w:tabs>
      <w:overflowPunct/>
      <w:autoSpaceDE/>
      <w:autoSpaceDN/>
      <w:adjustRightInd/>
      <w:textAlignment w:val="auto"/>
    </w:pPr>
    <w:rPr>
      <w:rFonts w:eastAsia="宋体"/>
      <w:noProof/>
      <w:lang w:eastAsia="en-US"/>
    </w:rPr>
  </w:style>
  <w:style w:type="character" w:customStyle="1" w:styleId="ZGSM">
    <w:name w:val="ZGSM"/>
    <w:rsid w:val="00B836EE"/>
  </w:style>
  <w:style w:type="paragraph" w:customStyle="1" w:styleId="ZD">
    <w:name w:val="ZD"/>
    <w:rsid w:val="00B836EE"/>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uiPriority w:val="39"/>
    <w:rsid w:val="00B836EE"/>
    <w:pPr>
      <w:ind w:left="1701" w:hanging="1701"/>
    </w:pPr>
  </w:style>
  <w:style w:type="paragraph" w:styleId="40">
    <w:name w:val="toc 4"/>
    <w:basedOn w:val="31"/>
    <w:uiPriority w:val="39"/>
    <w:rsid w:val="00B836EE"/>
    <w:pPr>
      <w:ind w:left="1418" w:hanging="1418"/>
    </w:pPr>
  </w:style>
  <w:style w:type="paragraph" w:styleId="31">
    <w:name w:val="toc 3"/>
    <w:basedOn w:val="20"/>
    <w:uiPriority w:val="39"/>
    <w:rsid w:val="00B836EE"/>
    <w:pPr>
      <w:ind w:left="1134" w:hanging="1134"/>
    </w:pPr>
  </w:style>
  <w:style w:type="paragraph" w:styleId="20">
    <w:name w:val="toc 2"/>
    <w:basedOn w:val="10"/>
    <w:uiPriority w:val="39"/>
    <w:rsid w:val="00B836EE"/>
    <w:pPr>
      <w:keepNext w:val="0"/>
      <w:spacing w:before="0"/>
      <w:ind w:left="851" w:hanging="851"/>
    </w:pPr>
    <w:rPr>
      <w:sz w:val="20"/>
    </w:rPr>
  </w:style>
  <w:style w:type="paragraph" w:customStyle="1" w:styleId="TT">
    <w:name w:val="TT"/>
    <w:basedOn w:val="1"/>
    <w:next w:val="a0"/>
    <w:rsid w:val="00B836EE"/>
    <w:pPr>
      <w:numPr>
        <w:numId w:val="0"/>
      </w:numPr>
      <w:ind w:left="1134" w:hanging="1134"/>
      <w:outlineLvl w:val="9"/>
    </w:pPr>
    <w:rPr>
      <w:rFonts w:cs="Times New Roman"/>
      <w:color w:val="auto"/>
      <w:kern w:val="0"/>
    </w:rPr>
  </w:style>
  <w:style w:type="paragraph" w:customStyle="1" w:styleId="NF">
    <w:name w:val="NF"/>
    <w:basedOn w:val="NO"/>
    <w:rsid w:val="00B836EE"/>
    <w:pPr>
      <w:keepNext/>
      <w:spacing w:after="0"/>
    </w:pPr>
    <w:rPr>
      <w:rFonts w:ascii="Arial" w:hAnsi="Arial"/>
      <w:sz w:val="18"/>
    </w:rPr>
  </w:style>
  <w:style w:type="paragraph" w:customStyle="1" w:styleId="NO">
    <w:name w:val="NO"/>
    <w:basedOn w:val="a0"/>
    <w:link w:val="NOChar"/>
    <w:rsid w:val="00B836EE"/>
    <w:pPr>
      <w:keepLines/>
      <w:overflowPunct/>
      <w:autoSpaceDE/>
      <w:autoSpaceDN/>
      <w:adjustRightInd/>
      <w:ind w:left="1135" w:hanging="851"/>
      <w:textAlignment w:val="auto"/>
    </w:pPr>
    <w:rPr>
      <w:rFonts w:eastAsia="宋体"/>
      <w:lang w:eastAsia="en-US"/>
    </w:rPr>
  </w:style>
  <w:style w:type="paragraph" w:customStyle="1" w:styleId="TAR">
    <w:name w:val="TAR"/>
    <w:basedOn w:val="TAL"/>
    <w:rsid w:val="00B836EE"/>
    <w:pPr>
      <w:jc w:val="right"/>
    </w:pPr>
  </w:style>
  <w:style w:type="paragraph" w:customStyle="1" w:styleId="TAL">
    <w:name w:val="TAL"/>
    <w:basedOn w:val="a0"/>
    <w:link w:val="TALChar"/>
    <w:qFormat/>
    <w:rsid w:val="00B836EE"/>
    <w:pPr>
      <w:keepNext/>
      <w:keepLines/>
      <w:overflowPunct/>
      <w:autoSpaceDE/>
      <w:autoSpaceDN/>
      <w:adjustRightInd/>
      <w:spacing w:after="0"/>
      <w:textAlignment w:val="auto"/>
    </w:pPr>
    <w:rPr>
      <w:rFonts w:ascii="Arial" w:eastAsia="宋体" w:hAnsi="Arial"/>
      <w:sz w:val="18"/>
      <w:lang w:eastAsia="en-US"/>
    </w:rPr>
  </w:style>
  <w:style w:type="paragraph" w:customStyle="1" w:styleId="TAH">
    <w:name w:val="TAH"/>
    <w:basedOn w:val="TAC"/>
    <w:link w:val="TAHCar"/>
    <w:qFormat/>
    <w:rsid w:val="00B836EE"/>
    <w:rPr>
      <w:rFonts w:eastAsia="宋体" w:cs="Times New Roman"/>
      <w:b/>
      <w:kern w:val="0"/>
      <w:szCs w:val="20"/>
    </w:rPr>
  </w:style>
  <w:style w:type="paragraph" w:customStyle="1" w:styleId="LD">
    <w:name w:val="LD"/>
    <w:rsid w:val="00B836EE"/>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rsid w:val="00B836EE"/>
    <w:pPr>
      <w:keepLines/>
      <w:overflowPunct/>
      <w:autoSpaceDE/>
      <w:autoSpaceDN/>
      <w:adjustRightInd/>
      <w:ind w:left="1702" w:hanging="1418"/>
      <w:textAlignment w:val="auto"/>
    </w:pPr>
    <w:rPr>
      <w:rFonts w:eastAsia="宋体"/>
      <w:lang w:eastAsia="en-US"/>
    </w:rPr>
  </w:style>
  <w:style w:type="paragraph" w:customStyle="1" w:styleId="FP">
    <w:name w:val="FP"/>
    <w:basedOn w:val="a0"/>
    <w:rsid w:val="00B836EE"/>
    <w:pPr>
      <w:overflowPunct/>
      <w:autoSpaceDE/>
      <w:autoSpaceDN/>
      <w:adjustRightInd/>
      <w:spacing w:after="0"/>
      <w:textAlignment w:val="auto"/>
    </w:pPr>
    <w:rPr>
      <w:rFonts w:eastAsia="宋体"/>
      <w:lang w:eastAsia="en-US"/>
    </w:rPr>
  </w:style>
  <w:style w:type="paragraph" w:customStyle="1" w:styleId="NW">
    <w:name w:val="NW"/>
    <w:basedOn w:val="NO"/>
    <w:rsid w:val="00B836EE"/>
    <w:pPr>
      <w:spacing w:after="0"/>
    </w:pPr>
  </w:style>
  <w:style w:type="paragraph" w:customStyle="1" w:styleId="EW">
    <w:name w:val="EW"/>
    <w:basedOn w:val="EX"/>
    <w:rsid w:val="00B836EE"/>
    <w:pPr>
      <w:spacing w:after="0"/>
    </w:pPr>
  </w:style>
  <w:style w:type="paragraph" w:customStyle="1" w:styleId="B1">
    <w:name w:val="B1"/>
    <w:basedOn w:val="a0"/>
    <w:link w:val="B1Zchn"/>
    <w:qFormat/>
    <w:rsid w:val="00B836EE"/>
    <w:pPr>
      <w:overflowPunct/>
      <w:autoSpaceDE/>
      <w:autoSpaceDN/>
      <w:adjustRightInd/>
      <w:ind w:left="568" w:hanging="284"/>
      <w:textAlignment w:val="auto"/>
    </w:pPr>
    <w:rPr>
      <w:rFonts w:eastAsia="宋体"/>
      <w:lang w:val="x-none" w:eastAsia="en-US"/>
    </w:rPr>
  </w:style>
  <w:style w:type="paragraph" w:styleId="60">
    <w:name w:val="toc 6"/>
    <w:basedOn w:val="50"/>
    <w:next w:val="a0"/>
    <w:uiPriority w:val="39"/>
    <w:rsid w:val="00B836EE"/>
    <w:pPr>
      <w:ind w:left="1985" w:hanging="1985"/>
    </w:pPr>
  </w:style>
  <w:style w:type="paragraph" w:styleId="70">
    <w:name w:val="toc 7"/>
    <w:basedOn w:val="60"/>
    <w:next w:val="a0"/>
    <w:uiPriority w:val="39"/>
    <w:rsid w:val="00B836EE"/>
    <w:pPr>
      <w:ind w:left="2268" w:hanging="2268"/>
    </w:pPr>
  </w:style>
  <w:style w:type="paragraph" w:customStyle="1" w:styleId="EditorsNote">
    <w:name w:val="Editor's Note"/>
    <w:basedOn w:val="NO"/>
    <w:rsid w:val="00B836EE"/>
    <w:rPr>
      <w:color w:val="FF0000"/>
    </w:rPr>
  </w:style>
  <w:style w:type="paragraph" w:customStyle="1" w:styleId="TH">
    <w:name w:val="TH"/>
    <w:basedOn w:val="a0"/>
    <w:link w:val="THChar"/>
    <w:qFormat/>
    <w:rsid w:val="00B836EE"/>
    <w:pPr>
      <w:keepNext/>
      <w:keepLines/>
      <w:overflowPunct/>
      <w:autoSpaceDE/>
      <w:autoSpaceDN/>
      <w:adjustRightInd/>
      <w:spacing w:before="60"/>
      <w:jc w:val="center"/>
      <w:textAlignment w:val="auto"/>
    </w:pPr>
    <w:rPr>
      <w:rFonts w:ascii="Arial" w:eastAsia="宋体" w:hAnsi="Arial"/>
      <w:b/>
      <w:lang w:eastAsia="en-US"/>
    </w:rPr>
  </w:style>
  <w:style w:type="paragraph" w:customStyle="1" w:styleId="ZA">
    <w:name w:val="ZA"/>
    <w:rsid w:val="00B836EE"/>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B836EE"/>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B836EE"/>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B836EE"/>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B836EE"/>
    <w:pPr>
      <w:ind w:left="851" w:hanging="851"/>
    </w:pPr>
  </w:style>
  <w:style w:type="paragraph" w:customStyle="1" w:styleId="ZH">
    <w:name w:val="ZH"/>
    <w:rsid w:val="00B836EE"/>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Zchn"/>
    <w:rsid w:val="00B836EE"/>
    <w:pPr>
      <w:keepNext w:val="0"/>
      <w:spacing w:before="0" w:after="240"/>
    </w:pPr>
  </w:style>
  <w:style w:type="paragraph" w:customStyle="1" w:styleId="ZG">
    <w:name w:val="ZG"/>
    <w:rsid w:val="00B836EE"/>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B836EE"/>
    <w:pPr>
      <w:overflowPunct/>
      <w:autoSpaceDE/>
      <w:autoSpaceDN/>
      <w:adjustRightInd/>
      <w:ind w:left="851" w:hanging="284"/>
      <w:textAlignment w:val="auto"/>
    </w:pPr>
    <w:rPr>
      <w:rFonts w:eastAsia="宋体"/>
      <w:lang w:val="x-none" w:eastAsia="en-US"/>
    </w:rPr>
  </w:style>
  <w:style w:type="paragraph" w:customStyle="1" w:styleId="B3">
    <w:name w:val="B3"/>
    <w:basedOn w:val="a0"/>
    <w:link w:val="B3Char"/>
    <w:rsid w:val="00B836EE"/>
    <w:pPr>
      <w:overflowPunct/>
      <w:autoSpaceDE/>
      <w:autoSpaceDN/>
      <w:adjustRightInd/>
      <w:ind w:left="1135" w:hanging="284"/>
      <w:textAlignment w:val="auto"/>
    </w:pPr>
    <w:rPr>
      <w:rFonts w:eastAsia="宋体"/>
      <w:lang w:eastAsia="en-US"/>
    </w:rPr>
  </w:style>
  <w:style w:type="paragraph" w:customStyle="1" w:styleId="B4">
    <w:name w:val="B4"/>
    <w:basedOn w:val="a0"/>
    <w:link w:val="B4Char"/>
    <w:rsid w:val="00B836EE"/>
    <w:pPr>
      <w:overflowPunct/>
      <w:autoSpaceDE/>
      <w:autoSpaceDN/>
      <w:adjustRightInd/>
      <w:ind w:left="1418" w:hanging="284"/>
      <w:textAlignment w:val="auto"/>
    </w:pPr>
    <w:rPr>
      <w:rFonts w:eastAsia="宋体"/>
      <w:lang w:eastAsia="en-US"/>
    </w:rPr>
  </w:style>
  <w:style w:type="paragraph" w:customStyle="1" w:styleId="B5">
    <w:name w:val="B5"/>
    <w:basedOn w:val="a0"/>
    <w:rsid w:val="00B836EE"/>
    <w:pPr>
      <w:overflowPunct/>
      <w:autoSpaceDE/>
      <w:autoSpaceDN/>
      <w:adjustRightInd/>
      <w:ind w:left="1702" w:hanging="284"/>
      <w:textAlignment w:val="auto"/>
    </w:pPr>
    <w:rPr>
      <w:rFonts w:eastAsia="宋体"/>
      <w:lang w:eastAsia="en-US"/>
    </w:rPr>
  </w:style>
  <w:style w:type="paragraph" w:customStyle="1" w:styleId="ZTD">
    <w:name w:val="ZTD"/>
    <w:basedOn w:val="ZB"/>
    <w:rsid w:val="00B836EE"/>
    <w:pPr>
      <w:framePr w:hRule="auto" w:wrap="notBeside" w:y="852"/>
    </w:pPr>
    <w:rPr>
      <w:i w:val="0"/>
      <w:sz w:val="40"/>
    </w:rPr>
  </w:style>
  <w:style w:type="paragraph" w:customStyle="1" w:styleId="ZV">
    <w:name w:val="ZV"/>
    <w:basedOn w:val="ZU"/>
    <w:rsid w:val="00B836EE"/>
    <w:pPr>
      <w:framePr w:wrap="notBeside" w:y="16161"/>
    </w:pPr>
  </w:style>
  <w:style w:type="paragraph" w:customStyle="1" w:styleId="TAJ">
    <w:name w:val="TAJ"/>
    <w:basedOn w:val="TH"/>
    <w:rsid w:val="00B836EE"/>
  </w:style>
  <w:style w:type="paragraph" w:customStyle="1" w:styleId="Guidance">
    <w:name w:val="Guidance"/>
    <w:basedOn w:val="a0"/>
    <w:rsid w:val="00B836EE"/>
    <w:pPr>
      <w:overflowPunct/>
      <w:autoSpaceDE/>
      <w:autoSpaceDN/>
      <w:adjustRightInd/>
      <w:textAlignment w:val="auto"/>
    </w:pPr>
    <w:rPr>
      <w:rFonts w:eastAsia="宋体"/>
      <w:i/>
      <w:color w:val="0000FF"/>
      <w:lang w:eastAsia="en-US"/>
    </w:rPr>
  </w:style>
  <w:style w:type="character" w:customStyle="1" w:styleId="B1Zchn">
    <w:name w:val="B1 Zchn"/>
    <w:link w:val="B1"/>
    <w:qFormat/>
    <w:rsid w:val="00B836EE"/>
    <w:rPr>
      <w:rFonts w:ascii="Times New Roman" w:eastAsia="宋体" w:hAnsi="Times New Roman" w:cs="Times New Roman"/>
      <w:kern w:val="0"/>
      <w:sz w:val="20"/>
      <w:szCs w:val="20"/>
      <w:lang w:val="x-none" w:eastAsia="en-US"/>
    </w:rPr>
  </w:style>
  <w:style w:type="character" w:customStyle="1" w:styleId="B2Char">
    <w:name w:val="B2 Char"/>
    <w:link w:val="B2"/>
    <w:qFormat/>
    <w:rsid w:val="00B836EE"/>
    <w:rPr>
      <w:rFonts w:ascii="Times New Roman" w:eastAsia="宋体" w:hAnsi="Times New Roman" w:cs="Times New Roman"/>
      <w:kern w:val="0"/>
      <w:sz w:val="20"/>
      <w:szCs w:val="20"/>
      <w:lang w:val="x-none" w:eastAsia="en-US"/>
    </w:rPr>
  </w:style>
  <w:style w:type="character" w:customStyle="1" w:styleId="B2Car">
    <w:name w:val="B2 Car"/>
    <w:rsid w:val="00B836EE"/>
    <w:rPr>
      <w:lang w:val="en-GB" w:eastAsia="en-US"/>
    </w:rPr>
  </w:style>
  <w:style w:type="paragraph" w:styleId="ac">
    <w:name w:val="annotation subject"/>
    <w:basedOn w:val="aa"/>
    <w:next w:val="aa"/>
    <w:link w:val="Char5"/>
    <w:uiPriority w:val="99"/>
    <w:rsid w:val="00B836EE"/>
    <w:rPr>
      <w:rFonts w:eastAsia="宋体"/>
      <w:b/>
      <w:bCs/>
      <w:lang w:val="x-none"/>
    </w:rPr>
  </w:style>
  <w:style w:type="character" w:customStyle="1" w:styleId="Char5">
    <w:name w:val="批注主题 Char"/>
    <w:basedOn w:val="Char4"/>
    <w:link w:val="ac"/>
    <w:uiPriority w:val="99"/>
    <w:rsid w:val="00B836EE"/>
    <w:rPr>
      <w:rFonts w:ascii="Times New Roman" w:eastAsia="宋体" w:hAnsi="Times New Roman" w:cs="Times New Roman"/>
      <w:b/>
      <w:bCs/>
      <w:kern w:val="0"/>
      <w:sz w:val="20"/>
      <w:szCs w:val="20"/>
      <w:lang w:val="x-none" w:eastAsia="en-US"/>
    </w:rPr>
  </w:style>
  <w:style w:type="character" w:customStyle="1" w:styleId="TALChar">
    <w:name w:val="TAL Char"/>
    <w:link w:val="TAL"/>
    <w:rsid w:val="00B836EE"/>
    <w:rPr>
      <w:rFonts w:ascii="Arial" w:eastAsia="宋体" w:hAnsi="Arial" w:cs="Times New Roman"/>
      <w:kern w:val="0"/>
      <w:sz w:val="18"/>
      <w:szCs w:val="20"/>
      <w:lang w:val="en-GB" w:eastAsia="en-US"/>
    </w:rPr>
  </w:style>
  <w:style w:type="paragraph" w:styleId="11">
    <w:name w:val="index 1"/>
    <w:basedOn w:val="a0"/>
    <w:rsid w:val="00B836EE"/>
    <w:pPr>
      <w:keepLines/>
      <w:spacing w:after="0"/>
    </w:pPr>
    <w:rPr>
      <w:rFonts w:eastAsia="宋体"/>
      <w:lang w:eastAsia="en-GB"/>
    </w:rPr>
  </w:style>
  <w:style w:type="paragraph" w:styleId="21">
    <w:name w:val="index 2"/>
    <w:basedOn w:val="11"/>
    <w:rsid w:val="00B836EE"/>
    <w:pPr>
      <w:ind w:left="284"/>
    </w:pPr>
  </w:style>
  <w:style w:type="character" w:styleId="ad">
    <w:name w:val="footnote reference"/>
    <w:rsid w:val="00B836EE"/>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Char6"/>
    <w:rsid w:val="00B836EE"/>
    <w:pPr>
      <w:keepLines/>
      <w:spacing w:after="0"/>
      <w:ind w:left="454" w:hanging="454"/>
    </w:pPr>
    <w:rPr>
      <w:rFonts w:eastAsia="宋体"/>
      <w:sz w:val="16"/>
      <w:lang w:eastAsia="en-GB"/>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e"/>
    <w:rsid w:val="00B836EE"/>
    <w:rPr>
      <w:rFonts w:ascii="Times New Roman" w:eastAsia="宋体" w:hAnsi="Times New Roman" w:cs="Times New Roman"/>
      <w:kern w:val="0"/>
      <w:sz w:val="16"/>
      <w:szCs w:val="20"/>
      <w:lang w:val="en-GB" w:eastAsia="en-GB"/>
    </w:rPr>
  </w:style>
  <w:style w:type="paragraph" w:styleId="22">
    <w:name w:val="List Number 2"/>
    <w:basedOn w:val="af"/>
    <w:rsid w:val="00B836EE"/>
    <w:pPr>
      <w:ind w:left="851"/>
    </w:pPr>
  </w:style>
  <w:style w:type="paragraph" w:styleId="af">
    <w:name w:val="List Number"/>
    <w:basedOn w:val="af0"/>
    <w:rsid w:val="00B836EE"/>
  </w:style>
  <w:style w:type="paragraph" w:styleId="af0">
    <w:name w:val="List"/>
    <w:basedOn w:val="a0"/>
    <w:link w:val="Char7"/>
    <w:rsid w:val="00B836EE"/>
    <w:pPr>
      <w:ind w:left="568" w:hanging="284"/>
    </w:pPr>
    <w:rPr>
      <w:rFonts w:eastAsia="宋体"/>
      <w:lang w:eastAsia="en-GB"/>
    </w:rPr>
  </w:style>
  <w:style w:type="character" w:customStyle="1" w:styleId="B1Char1">
    <w:name w:val="B1 Char1"/>
    <w:qFormat/>
    <w:rsid w:val="00B836EE"/>
    <w:rPr>
      <w:rFonts w:eastAsia="Times New Roman"/>
    </w:rPr>
  </w:style>
  <w:style w:type="paragraph" w:styleId="23">
    <w:name w:val="List Bullet 2"/>
    <w:aliases w:val="lb2"/>
    <w:basedOn w:val="af1"/>
    <w:rsid w:val="00B836EE"/>
    <w:pPr>
      <w:ind w:left="851"/>
    </w:pPr>
  </w:style>
  <w:style w:type="paragraph" w:styleId="af1">
    <w:name w:val="List Bullet"/>
    <w:basedOn w:val="af0"/>
    <w:rsid w:val="00B836EE"/>
  </w:style>
  <w:style w:type="character" w:customStyle="1" w:styleId="THChar">
    <w:name w:val="TH Char"/>
    <w:link w:val="TH"/>
    <w:qFormat/>
    <w:rsid w:val="00B836EE"/>
    <w:rPr>
      <w:rFonts w:ascii="Arial" w:eastAsia="宋体" w:hAnsi="Arial" w:cs="Times New Roman"/>
      <w:b/>
      <w:kern w:val="0"/>
      <w:sz w:val="20"/>
      <w:szCs w:val="20"/>
      <w:lang w:val="en-GB" w:eastAsia="en-US"/>
    </w:rPr>
  </w:style>
  <w:style w:type="paragraph" w:styleId="32">
    <w:name w:val="List Bullet 3"/>
    <w:basedOn w:val="23"/>
    <w:rsid w:val="00B836EE"/>
    <w:pPr>
      <w:ind w:left="1135"/>
    </w:pPr>
  </w:style>
  <w:style w:type="paragraph" w:styleId="24">
    <w:name w:val="List 2"/>
    <w:basedOn w:val="af0"/>
    <w:link w:val="2Char0"/>
    <w:rsid w:val="00B836EE"/>
    <w:pPr>
      <w:ind w:left="851"/>
    </w:pPr>
  </w:style>
  <w:style w:type="paragraph" w:styleId="33">
    <w:name w:val="List 3"/>
    <w:basedOn w:val="24"/>
    <w:link w:val="3Char0"/>
    <w:rsid w:val="00B836EE"/>
    <w:pPr>
      <w:ind w:left="1135"/>
    </w:pPr>
  </w:style>
  <w:style w:type="paragraph" w:styleId="41">
    <w:name w:val="List 4"/>
    <w:basedOn w:val="33"/>
    <w:rsid w:val="00B836EE"/>
    <w:pPr>
      <w:ind w:left="1418"/>
    </w:pPr>
  </w:style>
  <w:style w:type="paragraph" w:styleId="51">
    <w:name w:val="List 5"/>
    <w:basedOn w:val="41"/>
    <w:rsid w:val="00B836EE"/>
    <w:pPr>
      <w:ind w:left="1702"/>
    </w:pPr>
  </w:style>
  <w:style w:type="paragraph" w:styleId="42">
    <w:name w:val="List Bullet 4"/>
    <w:basedOn w:val="32"/>
    <w:rsid w:val="00B836EE"/>
    <w:pPr>
      <w:ind w:left="1418"/>
    </w:pPr>
  </w:style>
  <w:style w:type="paragraph" w:styleId="52">
    <w:name w:val="List Bullet 5"/>
    <w:basedOn w:val="42"/>
    <w:rsid w:val="00B836EE"/>
    <w:pPr>
      <w:ind w:left="1702"/>
    </w:pPr>
  </w:style>
  <w:style w:type="paragraph" w:styleId="af2">
    <w:name w:val="index heading"/>
    <w:basedOn w:val="a0"/>
    <w:next w:val="a0"/>
    <w:rsid w:val="00B836EE"/>
    <w:pPr>
      <w:pBdr>
        <w:top w:val="single" w:sz="12" w:space="0" w:color="auto"/>
      </w:pBdr>
      <w:spacing w:before="360" w:after="240"/>
    </w:pPr>
    <w:rPr>
      <w:rFonts w:eastAsia="宋体"/>
      <w:b/>
      <w:i/>
      <w:sz w:val="26"/>
      <w:lang w:eastAsia="en-GB"/>
    </w:rPr>
  </w:style>
  <w:style w:type="paragraph" w:customStyle="1" w:styleId="INDENT1">
    <w:name w:val="INDENT1"/>
    <w:basedOn w:val="a0"/>
    <w:rsid w:val="00B836EE"/>
    <w:pPr>
      <w:ind w:left="851"/>
    </w:pPr>
    <w:rPr>
      <w:rFonts w:eastAsia="宋体"/>
      <w:lang w:eastAsia="en-GB"/>
    </w:rPr>
  </w:style>
  <w:style w:type="paragraph" w:customStyle="1" w:styleId="INDENT2">
    <w:name w:val="INDENT2"/>
    <w:basedOn w:val="a0"/>
    <w:rsid w:val="00B836EE"/>
    <w:pPr>
      <w:ind w:left="1135" w:hanging="284"/>
    </w:pPr>
    <w:rPr>
      <w:rFonts w:eastAsia="宋体"/>
      <w:lang w:eastAsia="en-GB"/>
    </w:rPr>
  </w:style>
  <w:style w:type="paragraph" w:customStyle="1" w:styleId="INDENT3">
    <w:name w:val="INDENT3"/>
    <w:basedOn w:val="a0"/>
    <w:rsid w:val="00B836EE"/>
    <w:pPr>
      <w:ind w:left="1701" w:hanging="567"/>
    </w:pPr>
    <w:rPr>
      <w:rFonts w:eastAsia="宋体"/>
      <w:lang w:eastAsia="en-GB"/>
    </w:rPr>
  </w:style>
  <w:style w:type="paragraph" w:customStyle="1" w:styleId="FigureTitle">
    <w:name w:val="Figure_Title"/>
    <w:basedOn w:val="a0"/>
    <w:next w:val="a0"/>
    <w:rsid w:val="00B836EE"/>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0"/>
    <w:rsid w:val="00B836EE"/>
    <w:pPr>
      <w:keepNext/>
      <w:keepLines/>
    </w:pPr>
    <w:rPr>
      <w:rFonts w:eastAsia="宋体"/>
      <w:b/>
      <w:lang w:eastAsia="en-GB"/>
    </w:rPr>
  </w:style>
  <w:style w:type="paragraph" w:customStyle="1" w:styleId="enumlev2">
    <w:name w:val="enumlev2"/>
    <w:basedOn w:val="a0"/>
    <w:rsid w:val="00B836EE"/>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CouvRecTitle">
    <w:name w:val="Couv Rec Title"/>
    <w:basedOn w:val="a0"/>
    <w:rsid w:val="00B836EE"/>
    <w:pPr>
      <w:keepNext/>
      <w:keepLines/>
      <w:spacing w:before="240"/>
      <w:ind w:left="1418"/>
    </w:pPr>
    <w:rPr>
      <w:rFonts w:ascii="Arial" w:eastAsia="宋体" w:hAnsi="Arial"/>
      <w:b/>
      <w:sz w:val="36"/>
      <w:lang w:val="en-US" w:eastAsia="en-GB"/>
    </w:rPr>
  </w:style>
  <w:style w:type="character" w:styleId="af3">
    <w:name w:val="Hyperlink"/>
    <w:uiPriority w:val="99"/>
    <w:rsid w:val="00B836EE"/>
    <w:rPr>
      <w:color w:val="0000FF"/>
      <w:u w:val="single"/>
    </w:rPr>
  </w:style>
  <w:style w:type="character" w:styleId="af4">
    <w:name w:val="FollowedHyperlink"/>
    <w:uiPriority w:val="99"/>
    <w:rsid w:val="00B836EE"/>
    <w:rPr>
      <w:color w:val="800080"/>
      <w:u w:val="single"/>
    </w:rPr>
  </w:style>
  <w:style w:type="paragraph" w:styleId="af5">
    <w:name w:val="Document Map"/>
    <w:basedOn w:val="a0"/>
    <w:link w:val="Char8"/>
    <w:uiPriority w:val="99"/>
    <w:rsid w:val="00B836EE"/>
    <w:pPr>
      <w:shd w:val="clear" w:color="auto" w:fill="000080"/>
    </w:pPr>
    <w:rPr>
      <w:rFonts w:ascii="Tahoma" w:eastAsia="宋体" w:hAnsi="Tahoma"/>
      <w:lang w:eastAsia="en-GB"/>
    </w:rPr>
  </w:style>
  <w:style w:type="character" w:customStyle="1" w:styleId="Char8">
    <w:name w:val="文档结构图 Char"/>
    <w:basedOn w:val="a1"/>
    <w:link w:val="af5"/>
    <w:uiPriority w:val="99"/>
    <w:rsid w:val="00B836EE"/>
    <w:rPr>
      <w:rFonts w:ascii="Tahoma" w:eastAsia="宋体" w:hAnsi="Tahoma" w:cs="Times New Roman"/>
      <w:kern w:val="0"/>
      <w:sz w:val="20"/>
      <w:szCs w:val="20"/>
      <w:shd w:val="clear" w:color="auto" w:fill="000080"/>
      <w:lang w:val="en-GB" w:eastAsia="en-GB"/>
    </w:rPr>
  </w:style>
  <w:style w:type="paragraph" w:styleId="af6">
    <w:name w:val="Plain Text"/>
    <w:basedOn w:val="a0"/>
    <w:link w:val="Char9"/>
    <w:uiPriority w:val="99"/>
    <w:rsid w:val="00B836EE"/>
    <w:rPr>
      <w:rFonts w:ascii="Courier New" w:eastAsia="宋体" w:hAnsi="Courier New"/>
      <w:lang w:val="nb-NO" w:eastAsia="en-GB"/>
    </w:rPr>
  </w:style>
  <w:style w:type="character" w:customStyle="1" w:styleId="Char9">
    <w:name w:val="纯文本 Char"/>
    <w:basedOn w:val="a1"/>
    <w:link w:val="af6"/>
    <w:uiPriority w:val="99"/>
    <w:rsid w:val="00B836EE"/>
    <w:rPr>
      <w:rFonts w:ascii="Courier New" w:eastAsia="宋体" w:hAnsi="Courier New" w:cs="Times New Roman"/>
      <w:kern w:val="0"/>
      <w:sz w:val="20"/>
      <w:szCs w:val="20"/>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B836EE"/>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B836EE"/>
    <w:rPr>
      <w:rFonts w:ascii="Times New Roman" w:eastAsia="宋体" w:hAnsi="Times New Roman" w:cs="Times New Roman"/>
      <w:kern w:val="0"/>
      <w:sz w:val="20"/>
      <w:szCs w:val="20"/>
      <w:lang w:val="en-GB" w:eastAsia="en-GB"/>
    </w:rPr>
  </w:style>
  <w:style w:type="paragraph" w:styleId="25">
    <w:name w:val="Body Text 2"/>
    <w:basedOn w:val="a0"/>
    <w:link w:val="2Char1"/>
    <w:rsid w:val="00B836EE"/>
    <w:pPr>
      <w:widowControl w:val="0"/>
      <w:tabs>
        <w:tab w:val="left" w:pos="2205"/>
      </w:tabs>
      <w:spacing w:after="0"/>
      <w:ind w:left="630"/>
      <w:jc w:val="both"/>
    </w:pPr>
    <w:rPr>
      <w:rFonts w:eastAsia="宋体"/>
      <w:kern w:val="2"/>
      <w:sz w:val="21"/>
      <w:lang w:val="x-none" w:eastAsia="x-none"/>
    </w:rPr>
  </w:style>
  <w:style w:type="character" w:customStyle="1" w:styleId="2Char1">
    <w:name w:val="正文文本 2 Char"/>
    <w:basedOn w:val="a1"/>
    <w:link w:val="25"/>
    <w:rsid w:val="00B836EE"/>
    <w:rPr>
      <w:rFonts w:ascii="Times New Roman" w:eastAsia="宋体" w:hAnsi="Times New Roman" w:cs="Times New Roman"/>
      <w:szCs w:val="20"/>
      <w:lang w:val="x-none" w:eastAsia="x-none"/>
    </w:rPr>
  </w:style>
  <w:style w:type="paragraph" w:styleId="26">
    <w:name w:val="Body Text Indent 2"/>
    <w:basedOn w:val="a0"/>
    <w:link w:val="2Char2"/>
    <w:rsid w:val="00B836EE"/>
    <w:pPr>
      <w:widowControl w:val="0"/>
      <w:tabs>
        <w:tab w:val="left" w:pos="2205"/>
      </w:tabs>
      <w:spacing w:after="0"/>
      <w:ind w:left="200"/>
      <w:jc w:val="both"/>
    </w:pPr>
    <w:rPr>
      <w:rFonts w:eastAsia="宋体"/>
      <w:kern w:val="2"/>
      <w:lang w:val="x-none" w:eastAsia="x-none"/>
    </w:rPr>
  </w:style>
  <w:style w:type="character" w:customStyle="1" w:styleId="2Char2">
    <w:name w:val="正文文本缩进 2 Char"/>
    <w:basedOn w:val="a1"/>
    <w:link w:val="26"/>
    <w:rsid w:val="00B836EE"/>
    <w:rPr>
      <w:rFonts w:ascii="Times New Roman" w:eastAsia="宋体" w:hAnsi="Times New Roman" w:cs="Times New Roman"/>
      <w:sz w:val="20"/>
      <w:szCs w:val="20"/>
      <w:lang w:val="x-none" w:eastAsia="x-none"/>
    </w:rPr>
  </w:style>
  <w:style w:type="paragraph" w:styleId="34">
    <w:name w:val="Body Text Indent 3"/>
    <w:basedOn w:val="a0"/>
    <w:link w:val="3Char1"/>
    <w:rsid w:val="00B836EE"/>
    <w:pPr>
      <w:spacing w:after="0"/>
      <w:ind w:left="1080"/>
    </w:pPr>
    <w:rPr>
      <w:rFonts w:eastAsia="宋体"/>
      <w:lang w:val="en-US" w:eastAsia="ja-JP"/>
    </w:rPr>
  </w:style>
  <w:style w:type="character" w:customStyle="1" w:styleId="3Char1">
    <w:name w:val="正文文本缩进 3 Char"/>
    <w:basedOn w:val="a1"/>
    <w:link w:val="34"/>
    <w:rsid w:val="00B836EE"/>
    <w:rPr>
      <w:rFonts w:ascii="Times New Roman" w:eastAsia="宋体" w:hAnsi="Times New Roman" w:cs="Times New Roman"/>
      <w:kern w:val="0"/>
      <w:sz w:val="20"/>
      <w:szCs w:val="20"/>
      <w:lang w:eastAsia="ja-JP"/>
    </w:rPr>
  </w:style>
  <w:style w:type="paragraph" w:customStyle="1" w:styleId="numberedlist0">
    <w:name w:val="numbered list"/>
    <w:basedOn w:val="af1"/>
    <w:rsid w:val="00B836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36EE"/>
    <w:rPr>
      <w:rFonts w:ascii="Arial" w:eastAsia="MS Mincho" w:hAnsi="Arial" w:cs="Times New Roman"/>
      <w:kern w:val="0"/>
      <w:sz w:val="20"/>
      <w:szCs w:val="20"/>
      <w:lang w:val="en-GB" w:eastAsia="en-US"/>
    </w:rPr>
  </w:style>
  <w:style w:type="paragraph" w:customStyle="1" w:styleId="TabList">
    <w:name w:val="TabList"/>
    <w:basedOn w:val="a0"/>
    <w:rsid w:val="00B836EE"/>
    <w:pPr>
      <w:tabs>
        <w:tab w:val="left" w:pos="1134"/>
      </w:tabs>
      <w:spacing w:after="0"/>
    </w:pPr>
    <w:rPr>
      <w:rFonts w:eastAsia="MS Mincho"/>
      <w:lang w:eastAsia="en-GB"/>
    </w:rPr>
  </w:style>
  <w:style w:type="paragraph" w:customStyle="1" w:styleId="tabletext">
    <w:name w:val="table text"/>
    <w:basedOn w:val="a0"/>
    <w:next w:val="table"/>
    <w:rsid w:val="00B836EE"/>
    <w:pPr>
      <w:spacing w:after="0"/>
    </w:pPr>
    <w:rPr>
      <w:rFonts w:eastAsia="MS Mincho"/>
      <w:i/>
      <w:lang w:eastAsia="en-GB"/>
    </w:rPr>
  </w:style>
  <w:style w:type="paragraph" w:customStyle="1" w:styleId="table">
    <w:name w:val="table"/>
    <w:basedOn w:val="a0"/>
    <w:next w:val="a0"/>
    <w:rsid w:val="00B836EE"/>
    <w:pPr>
      <w:spacing w:after="0"/>
      <w:jc w:val="center"/>
    </w:pPr>
    <w:rPr>
      <w:rFonts w:eastAsia="MS Mincho"/>
      <w:lang w:val="en-US" w:eastAsia="en-GB"/>
    </w:rPr>
  </w:style>
  <w:style w:type="paragraph" w:customStyle="1" w:styleId="HE">
    <w:name w:val="HE"/>
    <w:basedOn w:val="a0"/>
    <w:rsid w:val="00B836EE"/>
    <w:pPr>
      <w:spacing w:after="0"/>
    </w:pPr>
    <w:rPr>
      <w:rFonts w:eastAsia="MS Mincho"/>
      <w:b/>
      <w:lang w:eastAsia="en-GB"/>
    </w:rPr>
  </w:style>
  <w:style w:type="paragraph" w:customStyle="1" w:styleId="text">
    <w:name w:val="text"/>
    <w:basedOn w:val="a0"/>
    <w:link w:val="textChar"/>
    <w:qFormat/>
    <w:rsid w:val="00B836EE"/>
    <w:pPr>
      <w:widowControl w:val="0"/>
      <w:spacing w:after="240"/>
      <w:jc w:val="both"/>
    </w:pPr>
    <w:rPr>
      <w:rFonts w:eastAsia="宋体"/>
      <w:sz w:val="24"/>
      <w:lang w:val="en-AU" w:eastAsia="en-GB"/>
    </w:rPr>
  </w:style>
  <w:style w:type="paragraph" w:customStyle="1" w:styleId="Reference">
    <w:name w:val="Reference"/>
    <w:basedOn w:val="EX"/>
    <w:link w:val="ReferenceChar"/>
    <w:qFormat/>
    <w:rsid w:val="00B836E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36EE"/>
    <w:pPr>
      <w:keepNext/>
      <w:keepLines/>
      <w:numPr>
        <w:numId w:val="11"/>
      </w:numPr>
      <w:pBdr>
        <w:top w:val="single" w:sz="12" w:space="3" w:color="auto"/>
      </w:pBdr>
      <w:spacing w:before="240"/>
      <w:outlineLvl w:val="0"/>
    </w:pPr>
    <w:rPr>
      <w:rFonts w:ascii="Arial" w:eastAsia="宋体" w:hAnsi="Arial"/>
      <w:sz w:val="36"/>
      <w:lang w:eastAsia="de-DE"/>
    </w:rPr>
  </w:style>
  <w:style w:type="paragraph" w:customStyle="1" w:styleId="textintend1">
    <w:name w:val="text intend 1"/>
    <w:basedOn w:val="text"/>
    <w:rsid w:val="00B836EE"/>
    <w:pPr>
      <w:widowControl/>
      <w:numPr>
        <w:numId w:val="8"/>
      </w:numPr>
      <w:tabs>
        <w:tab w:val="clear" w:pos="992"/>
        <w:tab w:val="num" w:pos="0"/>
      </w:tabs>
      <w:spacing w:after="120"/>
      <w:ind w:left="2551" w:hanging="1304"/>
    </w:pPr>
    <w:rPr>
      <w:rFonts w:eastAsia="MS Mincho"/>
      <w:lang w:val="en-US"/>
    </w:rPr>
  </w:style>
  <w:style w:type="paragraph" w:customStyle="1" w:styleId="textintend2">
    <w:name w:val="text intend 2"/>
    <w:basedOn w:val="text"/>
    <w:rsid w:val="00B836EE"/>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B836EE"/>
    <w:pPr>
      <w:widowControl/>
      <w:numPr>
        <w:numId w:val="10"/>
      </w:numPr>
      <w:tabs>
        <w:tab w:val="clear" w:pos="1843"/>
      </w:tabs>
      <w:spacing w:after="120"/>
      <w:ind w:left="840" w:hanging="420"/>
    </w:pPr>
    <w:rPr>
      <w:rFonts w:eastAsia="MS Mincho"/>
      <w:lang w:val="en-US"/>
    </w:rPr>
  </w:style>
  <w:style w:type="paragraph" w:customStyle="1" w:styleId="normalpuce">
    <w:name w:val="normal puce"/>
    <w:basedOn w:val="a0"/>
    <w:rsid w:val="00B836EE"/>
    <w:pPr>
      <w:widowControl w:val="0"/>
      <w:numPr>
        <w:numId w:val="13"/>
      </w:numPr>
      <w:spacing w:before="60" w:after="60"/>
      <w:jc w:val="both"/>
    </w:pPr>
    <w:rPr>
      <w:rFonts w:eastAsia="MS Mincho"/>
      <w:lang w:eastAsia="en-GB"/>
    </w:rPr>
  </w:style>
  <w:style w:type="paragraph" w:customStyle="1" w:styleId="TdocHeading1">
    <w:name w:val="Tdoc_Heading_1"/>
    <w:basedOn w:val="1"/>
    <w:next w:val="a0"/>
    <w:autoRedefine/>
    <w:rsid w:val="00B836EE"/>
    <w:pPr>
      <w:keepLines w:val="0"/>
      <w:numPr>
        <w:numId w:val="14"/>
      </w:numPr>
      <w:pBdr>
        <w:top w:val="none" w:sz="0" w:space="0" w:color="auto"/>
      </w:pBdr>
      <w:overflowPunct w:val="0"/>
      <w:autoSpaceDE w:val="0"/>
      <w:autoSpaceDN w:val="0"/>
      <w:adjustRightInd w:val="0"/>
      <w:spacing w:after="0"/>
      <w:textAlignment w:val="baseline"/>
    </w:pPr>
    <w:rPr>
      <w:rFonts w:cs="Times New Roman"/>
      <w:b/>
      <w:noProof/>
      <w:color w:val="auto"/>
      <w:kern w:val="28"/>
      <w:sz w:val="24"/>
      <w:lang w:val="en-US" w:eastAsia="en-GB"/>
    </w:rPr>
  </w:style>
  <w:style w:type="paragraph" w:styleId="af8">
    <w:name w:val="Date"/>
    <w:basedOn w:val="a0"/>
    <w:next w:val="a0"/>
    <w:link w:val="Charb"/>
    <w:uiPriority w:val="99"/>
    <w:rsid w:val="00B836EE"/>
    <w:pPr>
      <w:spacing w:after="0"/>
      <w:jc w:val="both"/>
    </w:pPr>
    <w:rPr>
      <w:rFonts w:eastAsia="宋体"/>
      <w:lang w:eastAsia="en-GB"/>
    </w:rPr>
  </w:style>
  <w:style w:type="character" w:customStyle="1" w:styleId="Charb">
    <w:name w:val="日期 Char"/>
    <w:basedOn w:val="a1"/>
    <w:link w:val="af8"/>
    <w:uiPriority w:val="99"/>
    <w:rsid w:val="00B836EE"/>
    <w:rPr>
      <w:rFonts w:ascii="Times New Roman" w:eastAsia="宋体" w:hAnsi="Times New Roman" w:cs="Times New Roman"/>
      <w:kern w:val="0"/>
      <w:sz w:val="20"/>
      <w:szCs w:val="20"/>
      <w:lang w:val="en-GB" w:eastAsia="en-GB"/>
    </w:rPr>
  </w:style>
  <w:style w:type="paragraph" w:customStyle="1" w:styleId="Meetingcaption">
    <w:name w:val="Meeting caption"/>
    <w:basedOn w:val="a0"/>
    <w:rsid w:val="00B836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0"/>
    <w:rsid w:val="00B836EE"/>
    <w:pPr>
      <w:spacing w:after="240"/>
      <w:jc w:val="both"/>
    </w:pPr>
    <w:rPr>
      <w:rFonts w:ascii="Helvetica" w:eastAsia="宋体" w:hAnsi="Helvetica"/>
      <w:lang w:eastAsia="en-GB"/>
    </w:rPr>
  </w:style>
  <w:style w:type="paragraph" w:customStyle="1" w:styleId="CRCoverPage">
    <w:name w:val="CR Cover Page"/>
    <w:qFormat/>
    <w:rsid w:val="00B836EE"/>
    <w:pPr>
      <w:spacing w:after="120"/>
    </w:pPr>
    <w:rPr>
      <w:rFonts w:ascii="Arial" w:eastAsia="MS Mincho" w:hAnsi="Arial" w:cs="Times New Roman"/>
      <w:kern w:val="0"/>
      <w:sz w:val="20"/>
      <w:szCs w:val="20"/>
      <w:lang w:val="en-GB" w:eastAsia="en-US"/>
    </w:rPr>
  </w:style>
  <w:style w:type="paragraph" w:customStyle="1" w:styleId="Cell">
    <w:name w:val="Cell"/>
    <w:basedOn w:val="a0"/>
    <w:rsid w:val="00B836EE"/>
    <w:pPr>
      <w:spacing w:after="0" w:line="240" w:lineRule="exact"/>
      <w:jc w:val="center"/>
    </w:pPr>
    <w:rPr>
      <w:rFonts w:eastAsia="宋体"/>
      <w:sz w:val="16"/>
      <w:lang w:val="en-US" w:eastAsia="ja-JP"/>
    </w:rPr>
  </w:style>
  <w:style w:type="paragraph" w:customStyle="1" w:styleId="h60">
    <w:name w:val="h6"/>
    <w:basedOn w:val="a0"/>
    <w:rsid w:val="00B836EE"/>
    <w:pPr>
      <w:spacing w:before="100" w:beforeAutospacing="1" w:after="100" w:afterAutospacing="1"/>
    </w:pPr>
    <w:rPr>
      <w:rFonts w:eastAsia="宋体"/>
      <w:sz w:val="24"/>
      <w:szCs w:val="24"/>
      <w:lang w:val="en-US" w:eastAsia="ja-JP"/>
    </w:rPr>
  </w:style>
  <w:style w:type="paragraph" w:customStyle="1" w:styleId="b10">
    <w:name w:val="b1"/>
    <w:basedOn w:val="a0"/>
    <w:rsid w:val="00B836EE"/>
    <w:pPr>
      <w:spacing w:before="100" w:beforeAutospacing="1" w:after="100" w:afterAutospacing="1"/>
    </w:pPr>
    <w:rPr>
      <w:rFonts w:eastAsia="宋体"/>
      <w:sz w:val="24"/>
      <w:szCs w:val="24"/>
      <w:lang w:val="en-US" w:eastAsia="ja-JP"/>
    </w:rPr>
  </w:style>
  <w:style w:type="paragraph" w:customStyle="1" w:styleId="tah0">
    <w:name w:val="tah"/>
    <w:basedOn w:val="a0"/>
    <w:rsid w:val="00B836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B836EE"/>
    <w:rPr>
      <w:i/>
      <w:color w:val="0000FF"/>
      <w:lang w:val="en-GB" w:eastAsia="ja-JP" w:bidi="ar-SA"/>
    </w:rPr>
  </w:style>
  <w:style w:type="paragraph" w:customStyle="1" w:styleId="CharCharCharChar">
    <w:name w:val="Char Char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9">
    <w:name w:val="Emphasis"/>
    <w:uiPriority w:val="20"/>
    <w:qFormat/>
    <w:rsid w:val="00B836EE"/>
    <w:rPr>
      <w:i/>
      <w:iCs/>
    </w:rPr>
  </w:style>
  <w:style w:type="character" w:customStyle="1" w:styleId="h4CharChar">
    <w:name w:val="h4 Char Char"/>
    <w:rsid w:val="00B836EE"/>
    <w:rPr>
      <w:rFonts w:ascii="Arial" w:hAnsi="Arial"/>
      <w:sz w:val="24"/>
      <w:lang w:val="en-GB" w:eastAsia="ja-JP" w:bidi="ar-SA"/>
    </w:rPr>
  </w:style>
  <w:style w:type="paragraph" w:customStyle="1" w:styleId="NormalAfter3pt">
    <w:name w:val="Normal + After:  3 pt"/>
    <w:basedOn w:val="a0"/>
    <w:rsid w:val="00B836EE"/>
    <w:pPr>
      <w:tabs>
        <w:tab w:val="num" w:pos="2560"/>
      </w:tabs>
      <w:overflowPunct/>
      <w:autoSpaceDE/>
      <w:autoSpaceDN/>
      <w:adjustRightInd/>
      <w:ind w:left="2560" w:hanging="357"/>
      <w:textAlignment w:val="auto"/>
    </w:pPr>
    <w:rPr>
      <w:rFonts w:eastAsia="宋体"/>
      <w:lang w:val="en-AU"/>
    </w:rPr>
  </w:style>
  <w:style w:type="character" w:customStyle="1" w:styleId="FigureCaption1">
    <w:name w:val="Figure Caption1"/>
    <w:aliases w:val="fc Char1,Figure Caption Char Char"/>
    <w:rsid w:val="00B836EE"/>
    <w:rPr>
      <w:rFonts w:ascii="Arial" w:eastAsia="????" w:hAnsi="Arial" w:cs="Arial"/>
      <w:color w:val="0000FF"/>
      <w:kern w:val="2"/>
      <w:lang w:val="en-US" w:eastAsia="en-US" w:bidi="ar-SA"/>
    </w:rPr>
  </w:style>
  <w:style w:type="character" w:customStyle="1" w:styleId="CharChar5">
    <w:name w:val="Char Char5"/>
    <w:semiHidden/>
    <w:rsid w:val="00B836EE"/>
    <w:rPr>
      <w:rFonts w:ascii="Times New Roman" w:hAnsi="Times New Roman"/>
      <w:lang w:eastAsia="en-US"/>
    </w:rPr>
  </w:style>
  <w:style w:type="character" w:customStyle="1" w:styleId="Char7">
    <w:name w:val="列表 Char"/>
    <w:link w:val="af0"/>
    <w:rsid w:val="00B836EE"/>
    <w:rPr>
      <w:rFonts w:ascii="Times New Roman" w:eastAsia="宋体" w:hAnsi="Times New Roman" w:cs="Times New Roman"/>
      <w:kern w:val="0"/>
      <w:sz w:val="20"/>
      <w:szCs w:val="20"/>
      <w:lang w:val="en-GB" w:eastAsia="en-GB"/>
    </w:rPr>
  </w:style>
  <w:style w:type="character" w:customStyle="1" w:styleId="2Char0">
    <w:name w:val="列表 2 Char"/>
    <w:link w:val="24"/>
    <w:rsid w:val="00B836EE"/>
    <w:rPr>
      <w:rFonts w:ascii="Times New Roman" w:eastAsia="宋体" w:hAnsi="Times New Roman" w:cs="Times New Roman"/>
      <w:kern w:val="0"/>
      <w:sz w:val="20"/>
      <w:szCs w:val="20"/>
      <w:lang w:val="en-GB" w:eastAsia="en-GB"/>
    </w:rPr>
  </w:style>
  <w:style w:type="character" w:customStyle="1" w:styleId="3Char0">
    <w:name w:val="列表 3 Char"/>
    <w:link w:val="33"/>
    <w:rsid w:val="00B836EE"/>
    <w:rPr>
      <w:rFonts w:ascii="Times New Roman" w:eastAsia="宋体" w:hAnsi="Times New Roman" w:cs="Times New Roman"/>
      <w:kern w:val="0"/>
      <w:sz w:val="20"/>
      <w:szCs w:val="20"/>
      <w:lang w:val="en-GB" w:eastAsia="en-GB"/>
    </w:rPr>
  </w:style>
  <w:style w:type="character" w:customStyle="1" w:styleId="B3Char">
    <w:name w:val="B3 Char"/>
    <w:link w:val="B3"/>
    <w:rsid w:val="00B836EE"/>
    <w:rPr>
      <w:rFonts w:ascii="Times New Roman" w:eastAsia="宋体" w:hAnsi="Times New Roman" w:cs="Times New Roman"/>
      <w:kern w:val="0"/>
      <w:sz w:val="20"/>
      <w:szCs w:val="20"/>
      <w:lang w:val="en-GB" w:eastAsia="en-US"/>
    </w:rPr>
  </w:style>
  <w:style w:type="paragraph" w:customStyle="1" w:styleId="tdoc-header">
    <w:name w:val="tdoc-header"/>
    <w:rsid w:val="00B836EE"/>
    <w:rPr>
      <w:rFonts w:ascii="Arial" w:eastAsia="宋体" w:hAnsi="Arial" w:cs="Times New Roman"/>
      <w:noProof/>
      <w:kern w:val="0"/>
      <w:sz w:val="24"/>
      <w:szCs w:val="20"/>
      <w:lang w:val="en-GB" w:eastAsia="en-US"/>
    </w:rPr>
  </w:style>
  <w:style w:type="paragraph" w:customStyle="1" w:styleId="CharChar3CharCharCharCharCharChar">
    <w:name w:val="Char Char3 Char Char Char Char Char Char"/>
    <w:semiHidden/>
    <w:rsid w:val="00B836E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1CharChar">
    <w:name w:val="Char Char1 Char Char"/>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rsid w:val="00B836EE"/>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rsid w:val="00B836E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B836EE"/>
    <w:rPr>
      <w:rFonts w:ascii="Times New Roman" w:hAnsi="Times New Roman"/>
      <w:lang w:eastAsia="en-US"/>
    </w:rPr>
  </w:style>
  <w:style w:type="paragraph" w:styleId="afa">
    <w:name w:val="Revision"/>
    <w:hidden/>
    <w:uiPriority w:val="99"/>
    <w:semiHidden/>
    <w:rsid w:val="00B836EE"/>
    <w:rPr>
      <w:rFonts w:ascii="Calibri" w:eastAsia="Calibri" w:hAnsi="Calibri" w:cs="Times New Roman"/>
      <w:kern w:val="0"/>
      <w:sz w:val="22"/>
      <w:lang w:eastAsia="en-US"/>
    </w:rPr>
  </w:style>
  <w:style w:type="paragraph" w:customStyle="1" w:styleId="TableCell">
    <w:name w:val="Table Cell"/>
    <w:basedOn w:val="TAC"/>
    <w:link w:val="TableCellChar"/>
    <w:qFormat/>
    <w:rsid w:val="00B836EE"/>
    <w:pPr>
      <w:overflowPunct w:val="0"/>
      <w:autoSpaceDE w:val="0"/>
      <w:autoSpaceDN w:val="0"/>
      <w:adjustRightInd w:val="0"/>
    </w:pPr>
    <w:rPr>
      <w:rFonts w:eastAsia="宋体" w:cs="Times New Roman"/>
      <w:kern w:val="0"/>
      <w:szCs w:val="20"/>
      <w:lang w:eastAsia="zh-CN"/>
    </w:rPr>
  </w:style>
  <w:style w:type="character" w:customStyle="1" w:styleId="TableCellChar">
    <w:name w:val="Table Cell Char"/>
    <w:link w:val="TableCell"/>
    <w:rsid w:val="00B836EE"/>
    <w:rPr>
      <w:rFonts w:ascii="Arial" w:eastAsia="宋体" w:hAnsi="Arial" w:cs="Times New Roman"/>
      <w:kern w:val="0"/>
      <w:sz w:val="18"/>
      <w:szCs w:val="20"/>
      <w:lang w:val="en-GB"/>
    </w:rPr>
  </w:style>
  <w:style w:type="character" w:customStyle="1" w:styleId="TAHCar">
    <w:name w:val="TAH Car"/>
    <w:link w:val="TAH"/>
    <w:qFormat/>
    <w:rsid w:val="00B836EE"/>
    <w:rPr>
      <w:rFonts w:ascii="Arial" w:eastAsia="宋体" w:hAnsi="Arial" w:cs="Times New Roman"/>
      <w:b/>
      <w:kern w:val="0"/>
      <w:sz w:val="18"/>
      <w:szCs w:val="20"/>
      <w:lang w:val="en-GB" w:eastAsia="en-US"/>
    </w:rPr>
  </w:style>
  <w:style w:type="character" w:customStyle="1" w:styleId="B11">
    <w:name w:val="B1 (文字)"/>
    <w:uiPriority w:val="99"/>
    <w:qFormat/>
    <w:locked/>
    <w:rsid w:val="00B836EE"/>
    <w:rPr>
      <w:rFonts w:ascii="Times New Roman" w:hAnsi="Times New Roman"/>
      <w:lang w:val="en-GB" w:eastAsia="en-US"/>
    </w:rPr>
  </w:style>
  <w:style w:type="character" w:customStyle="1" w:styleId="TALCar">
    <w:name w:val="TAL Car"/>
    <w:qFormat/>
    <w:rsid w:val="00B836EE"/>
    <w:rPr>
      <w:rFonts w:ascii="Arial" w:hAnsi="Arial"/>
      <w:sz w:val="18"/>
      <w:lang w:eastAsia="en-US"/>
    </w:rPr>
  </w:style>
  <w:style w:type="character" w:customStyle="1" w:styleId="B1Char">
    <w:name w:val="B1 Char"/>
    <w:qFormat/>
    <w:rsid w:val="00B836EE"/>
    <w:rPr>
      <w:rFonts w:ascii="Times New Roman" w:hAnsi="Times New Roman"/>
      <w:lang w:val="en-GB" w:eastAsia="en-US"/>
    </w:rPr>
  </w:style>
  <w:style w:type="paragraph" w:customStyle="1" w:styleId="MTDisplayEquation">
    <w:name w:val="MTDisplayEquation"/>
    <w:basedOn w:val="a0"/>
    <w:next w:val="a0"/>
    <w:link w:val="MTDisplayEquationChar"/>
    <w:rsid w:val="00B836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836EE"/>
    <w:rPr>
      <w:rFonts w:ascii="Times New Roman" w:eastAsia="Calibri" w:hAnsi="Times New Roman" w:cs="Times New Roman"/>
      <w:kern w:val="0"/>
      <w:sz w:val="20"/>
      <w:lang w:val="x-none" w:eastAsia="x-none"/>
    </w:rPr>
  </w:style>
  <w:style w:type="paragraph" w:customStyle="1" w:styleId="Doc-text2">
    <w:name w:val="Doc-text2"/>
    <w:basedOn w:val="a0"/>
    <w:link w:val="Doc-text2Char"/>
    <w:qFormat/>
    <w:rsid w:val="00B836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836EE"/>
    <w:rPr>
      <w:rFonts w:ascii="Arial" w:eastAsia="MS Mincho" w:hAnsi="Arial" w:cs="Times New Roman"/>
      <w:kern w:val="0"/>
      <w:sz w:val="20"/>
      <w:szCs w:val="24"/>
      <w:lang w:val="en-GB" w:eastAsia="en-GB"/>
    </w:rPr>
  </w:style>
  <w:style w:type="paragraph" w:customStyle="1" w:styleId="Default">
    <w:name w:val="Default"/>
    <w:rsid w:val="00B836EE"/>
    <w:pPr>
      <w:autoSpaceDE w:val="0"/>
      <w:autoSpaceDN w:val="0"/>
      <w:adjustRightInd w:val="0"/>
    </w:pPr>
    <w:rPr>
      <w:rFonts w:ascii="Arial" w:eastAsia="宋体" w:hAnsi="Arial" w:cs="Arial"/>
      <w:color w:val="000000"/>
      <w:kern w:val="0"/>
      <w:sz w:val="24"/>
      <w:szCs w:val="24"/>
      <w:lang w:eastAsia="ja-JP"/>
    </w:rPr>
  </w:style>
  <w:style w:type="paragraph" w:styleId="afb">
    <w:name w:val="Normal (Web)"/>
    <w:basedOn w:val="a0"/>
    <w:uiPriority w:val="99"/>
    <w:unhideWhenUsed/>
    <w:rsid w:val="00B836E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B836EE"/>
    <w:rPr>
      <w:rFonts w:ascii="Times New Roman" w:eastAsia="宋体" w:hAnsi="Times New Roman" w:cs="Times New Roman"/>
      <w:kern w:val="0"/>
      <w:sz w:val="24"/>
      <w:szCs w:val="20"/>
      <w:lang w:val="en-AU" w:eastAsia="en-GB"/>
    </w:rPr>
  </w:style>
  <w:style w:type="paragraph" w:customStyle="1" w:styleId="bullet1">
    <w:name w:val="bullet1"/>
    <w:basedOn w:val="text"/>
    <w:link w:val="bullet1Char"/>
    <w:qFormat/>
    <w:rsid w:val="00B836EE"/>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36EE"/>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36EE"/>
    <w:rPr>
      <w:rFonts w:ascii="Calibri" w:eastAsia="宋体" w:hAnsi="Calibri" w:cs="Times New Roman"/>
      <w:sz w:val="24"/>
      <w:szCs w:val="24"/>
      <w:lang w:val="en-GB"/>
    </w:rPr>
  </w:style>
  <w:style w:type="paragraph" w:customStyle="1" w:styleId="bullet3">
    <w:name w:val="bullet3"/>
    <w:basedOn w:val="text"/>
    <w:link w:val="bullet3Char"/>
    <w:qFormat/>
    <w:rsid w:val="00B836EE"/>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36EE"/>
    <w:rPr>
      <w:rFonts w:ascii="Times" w:eastAsia="宋体" w:hAnsi="Times" w:cs="Times New Roman"/>
      <w:sz w:val="24"/>
      <w:szCs w:val="24"/>
      <w:lang w:val="en-GB"/>
    </w:rPr>
  </w:style>
  <w:style w:type="paragraph" w:customStyle="1" w:styleId="bullet4">
    <w:name w:val="bullet4"/>
    <w:basedOn w:val="text"/>
    <w:qFormat/>
    <w:rsid w:val="00B836EE"/>
    <w:pPr>
      <w:widowControl/>
      <w:numPr>
        <w:ilvl w:val="3"/>
        <w:numId w:val="15"/>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B836EE"/>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B836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836EE"/>
    <w:rPr>
      <w:rFonts w:ascii="Arial" w:eastAsia="MS Mincho" w:hAnsi="Arial" w:cs="Times New Roman"/>
      <w:i/>
      <w:kern w:val="0"/>
      <w:sz w:val="18"/>
      <w:szCs w:val="24"/>
      <w:lang w:val="en-GB" w:eastAsia="en-GB"/>
    </w:rPr>
  </w:style>
  <w:style w:type="paragraph" w:customStyle="1" w:styleId="bullet">
    <w:name w:val="bullet"/>
    <w:basedOn w:val="a8"/>
    <w:link w:val="bulletChar"/>
    <w:qFormat/>
    <w:rsid w:val="00B836EE"/>
    <w:pPr>
      <w:numPr>
        <w:numId w:val="17"/>
      </w:numPr>
      <w:overflowPunct/>
      <w:autoSpaceDE/>
      <w:autoSpaceDN/>
      <w:adjustRightInd/>
      <w:spacing w:after="0"/>
      <w:ind w:firstLineChars="0" w:firstLine="0"/>
      <w:contextualSpacing/>
      <w:textAlignment w:val="auto"/>
    </w:pPr>
    <w:rPr>
      <w:szCs w:val="24"/>
      <w:lang w:val="x-none" w:eastAsia="x-none"/>
    </w:rPr>
  </w:style>
  <w:style w:type="character" w:customStyle="1" w:styleId="bulletChar">
    <w:name w:val="bullet Char"/>
    <w:link w:val="bullet"/>
    <w:rsid w:val="00B836EE"/>
    <w:rPr>
      <w:rFonts w:ascii="Times New Roman" w:eastAsia="Times New Roman" w:hAnsi="Times New Roman" w:cs="Times New Roman"/>
      <w:kern w:val="0"/>
      <w:sz w:val="20"/>
      <w:szCs w:val="24"/>
      <w:lang w:val="x-none" w:eastAsia="x-none"/>
    </w:rPr>
  </w:style>
  <w:style w:type="paragraph" w:customStyle="1" w:styleId="Proposal">
    <w:name w:val="Proposal"/>
    <w:basedOn w:val="a0"/>
    <w:link w:val="ProposalChar"/>
    <w:qFormat/>
    <w:rsid w:val="00B836EE"/>
    <w:pPr>
      <w:tabs>
        <w:tab w:val="left" w:pos="1701"/>
      </w:tabs>
      <w:spacing w:after="120"/>
      <w:ind w:left="1701" w:hanging="1701"/>
      <w:jc w:val="both"/>
    </w:pPr>
    <w:rPr>
      <w:rFonts w:eastAsia="宋体"/>
      <w:b/>
      <w:bCs/>
      <w:lang w:eastAsia="zh-CN"/>
    </w:rPr>
  </w:style>
  <w:style w:type="character" w:customStyle="1" w:styleId="ProposalChar">
    <w:name w:val="Proposal Char"/>
    <w:link w:val="Proposal"/>
    <w:rsid w:val="00B836EE"/>
    <w:rPr>
      <w:rFonts w:ascii="Times New Roman" w:eastAsia="宋体" w:hAnsi="Times New Roman" w:cs="Times New Roman"/>
      <w:b/>
      <w:bCs/>
      <w:kern w:val="0"/>
      <w:sz w:val="20"/>
      <w:szCs w:val="20"/>
      <w:lang w:val="en-GB"/>
    </w:rPr>
  </w:style>
  <w:style w:type="character" w:customStyle="1" w:styleId="colour">
    <w:name w:val="colour"/>
    <w:basedOn w:val="a1"/>
    <w:rsid w:val="00B836EE"/>
  </w:style>
  <w:style w:type="character" w:customStyle="1" w:styleId="TFZchn">
    <w:name w:val="TF Zchn"/>
    <w:link w:val="TF"/>
    <w:locked/>
    <w:rsid w:val="00B836EE"/>
    <w:rPr>
      <w:rFonts w:ascii="Arial" w:eastAsia="宋体" w:hAnsi="Arial" w:cs="Times New Roman"/>
      <w:b/>
      <w:kern w:val="0"/>
      <w:sz w:val="20"/>
      <w:szCs w:val="20"/>
      <w:lang w:val="en-GB" w:eastAsia="en-US"/>
    </w:rPr>
  </w:style>
  <w:style w:type="paragraph" w:customStyle="1" w:styleId="RAN1bullet2">
    <w:name w:val="RAN1 bullet2"/>
    <w:basedOn w:val="a0"/>
    <w:link w:val="RAN1bullet2Char"/>
    <w:qFormat/>
    <w:rsid w:val="00B836EE"/>
    <w:pPr>
      <w:numPr>
        <w:ilvl w:val="1"/>
        <w:numId w:val="18"/>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836EE"/>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B836EE"/>
    <w:pPr>
      <w:numPr>
        <w:numId w:val="1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B836EE"/>
    <w:rPr>
      <w:rFonts w:ascii="Times" w:eastAsia="Batang" w:hAnsi="Times" w:cs="Times New Roman"/>
      <w:kern w:val="0"/>
      <w:sz w:val="20"/>
      <w:szCs w:val="24"/>
      <w:lang w:val="en-GB" w:eastAsia="x-none"/>
    </w:rPr>
  </w:style>
  <w:style w:type="paragraph" w:customStyle="1" w:styleId="RAN1tdoc">
    <w:name w:val="RAN1 tdoc"/>
    <w:basedOn w:val="a0"/>
    <w:link w:val="RAN1tdocChar"/>
    <w:qFormat/>
    <w:rsid w:val="00B836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B836EE"/>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B836EE"/>
    <w:pPr>
      <w:numPr>
        <w:ilvl w:val="2"/>
        <w:numId w:val="20"/>
      </w:numPr>
    </w:pPr>
  </w:style>
  <w:style w:type="character" w:customStyle="1" w:styleId="RAN1bullet3Char">
    <w:name w:val="RAN1 bullet3 Char"/>
    <w:link w:val="RAN1bullet3"/>
    <w:uiPriority w:val="99"/>
    <w:qFormat/>
    <w:rsid w:val="00B836EE"/>
    <w:rPr>
      <w:rFonts w:ascii="Times" w:eastAsia="Batang" w:hAnsi="Times" w:cs="Times New Roman"/>
      <w:kern w:val="0"/>
      <w:sz w:val="20"/>
      <w:szCs w:val="20"/>
      <w:lang w:eastAsia="en-US"/>
    </w:rPr>
  </w:style>
  <w:style w:type="paragraph" w:customStyle="1" w:styleId="ZchnZchn">
    <w:name w:val="Zchn Zchn"/>
    <w:rsid w:val="00B836EE"/>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36EE"/>
    <w:pPr>
      <w:numPr>
        <w:numId w:val="0"/>
      </w:numPr>
      <w:pBdr>
        <w:top w:val="none" w:sz="0" w:space="0" w:color="auto"/>
      </w:pBdr>
      <w:spacing w:after="0" w:line="259" w:lineRule="auto"/>
      <w:outlineLvl w:val="9"/>
    </w:pPr>
    <w:rPr>
      <w:rFonts w:ascii="Calibri Light" w:hAnsi="Calibri Light" w:cs="Times New Roman"/>
      <w:color w:val="2F5496"/>
      <w:kern w:val="0"/>
      <w:sz w:val="32"/>
      <w:szCs w:val="32"/>
      <w:lang w:val="en-US"/>
    </w:rPr>
  </w:style>
  <w:style w:type="paragraph" w:customStyle="1" w:styleId="onecomwebmail-msonormal">
    <w:name w:val="onecomwebmail-msonormal"/>
    <w:basedOn w:val="a0"/>
    <w:rsid w:val="00B836E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bullet3Char">
    <w:name w:val="bullet3 Char"/>
    <w:link w:val="bullet3"/>
    <w:rsid w:val="00B836EE"/>
    <w:rPr>
      <w:rFonts w:ascii="Times" w:eastAsia="Batang" w:hAnsi="Times" w:cs="Times New Roman"/>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36E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B836EE"/>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B836E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B836EE"/>
    <w:rPr>
      <w:rFonts w:ascii="Times" w:eastAsia="Batang" w:hAnsi="Times" w:cs="Times New Roman"/>
      <w:kern w:val="0"/>
      <w:sz w:val="20"/>
      <w:szCs w:val="24"/>
      <w:lang w:val="en-GB" w:eastAsia="en-US"/>
    </w:rPr>
  </w:style>
  <w:style w:type="character" w:styleId="afc">
    <w:name w:val="Strong"/>
    <w:uiPriority w:val="22"/>
    <w:qFormat/>
    <w:rsid w:val="00B836EE"/>
    <w:rPr>
      <w:b/>
      <w:bCs/>
    </w:rPr>
  </w:style>
  <w:style w:type="paragraph" w:customStyle="1" w:styleId="maintext">
    <w:name w:val="main text"/>
    <w:basedOn w:val="a0"/>
    <w:link w:val="maintextChar"/>
    <w:qFormat/>
    <w:rsid w:val="00B836EE"/>
    <w:pPr>
      <w:overflowPunct/>
      <w:autoSpaceDE/>
      <w:autoSpaceDN/>
      <w:adjustRightInd/>
      <w:spacing w:before="60" w:after="60" w:line="288" w:lineRule="auto"/>
      <w:ind w:firstLineChars="200" w:firstLine="200"/>
      <w:jc w:val="both"/>
      <w:textAlignment w:val="auto"/>
    </w:pPr>
    <w:rPr>
      <w:rFonts w:eastAsia="Malgun Gothic"/>
    </w:rPr>
  </w:style>
  <w:style w:type="character" w:customStyle="1" w:styleId="maintextChar">
    <w:name w:val="main text Char"/>
    <w:link w:val="maintext"/>
    <w:qFormat/>
    <w:rsid w:val="00B836EE"/>
    <w:rPr>
      <w:rFonts w:ascii="Times New Roman" w:eastAsia="Malgun Gothic" w:hAnsi="Times New Roman" w:cs="Times New Roman"/>
      <w:kern w:val="0"/>
      <w:sz w:val="20"/>
      <w:szCs w:val="20"/>
      <w:lang w:val="en-GB" w:eastAsia="ko-KR"/>
    </w:rPr>
  </w:style>
  <w:style w:type="character" w:styleId="afd">
    <w:name w:val="Placeholder Text"/>
    <w:basedOn w:val="a1"/>
    <w:uiPriority w:val="99"/>
    <w:rsid w:val="00B836EE"/>
    <w:rPr>
      <w:color w:val="808080"/>
    </w:rPr>
  </w:style>
  <w:style w:type="paragraph" w:customStyle="1" w:styleId="CharChar1CharCharCharChar">
    <w:name w:val="Char Char1 Char Char Char Char"/>
    <w:semiHidden/>
    <w:rsid w:val="00B836EE"/>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36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B836EE"/>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B836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B836EE"/>
    <w:rPr>
      <w:rFonts w:ascii="Arial" w:hAnsi="Arial" w:cs="Times New Roman"/>
      <w:vanish/>
      <w:kern w:val="0"/>
      <w:sz w:val="16"/>
      <w:szCs w:val="16"/>
    </w:rPr>
  </w:style>
  <w:style w:type="character" w:customStyle="1" w:styleId="hps">
    <w:name w:val="hps"/>
    <w:basedOn w:val="a1"/>
    <w:rsid w:val="00B836EE"/>
  </w:style>
  <w:style w:type="paragraph" w:styleId="z-0">
    <w:name w:val="HTML Bottom of Form"/>
    <w:basedOn w:val="a0"/>
    <w:next w:val="a0"/>
    <w:link w:val="z-Char0"/>
    <w:hidden/>
    <w:uiPriority w:val="99"/>
    <w:unhideWhenUsed/>
    <w:rsid w:val="00B836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B836EE"/>
    <w:rPr>
      <w:rFonts w:ascii="Arial" w:hAnsi="Arial" w:cs="Times New Roman"/>
      <w:vanish/>
      <w:kern w:val="0"/>
      <w:sz w:val="16"/>
      <w:szCs w:val="16"/>
    </w:rPr>
  </w:style>
  <w:style w:type="paragraph" w:customStyle="1" w:styleId="tablecell0">
    <w:name w:val="tablecell"/>
    <w:basedOn w:val="a0"/>
    <w:qFormat/>
    <w:rsid w:val="00B836EE"/>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B836EE"/>
  </w:style>
  <w:style w:type="paragraph" w:customStyle="1" w:styleId="tableheader">
    <w:name w:val="tableheader"/>
    <w:basedOn w:val="a0"/>
    <w:qFormat/>
    <w:rsid w:val="00B836EE"/>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B836EE"/>
  </w:style>
  <w:style w:type="character" w:customStyle="1" w:styleId="keyword">
    <w:name w:val="keyword"/>
    <w:basedOn w:val="a1"/>
    <w:rsid w:val="00B836EE"/>
  </w:style>
  <w:style w:type="paragraph" w:customStyle="1" w:styleId="Test">
    <w:name w:val="Test"/>
    <w:basedOn w:val="a0"/>
    <w:rsid w:val="00B836EE"/>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B836EE"/>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B836EE"/>
    <w:rPr>
      <w:rFonts w:ascii="Times New Roman" w:hAnsi="Times New Roman" w:cs="Times New Roman"/>
      <w:kern w:val="0"/>
      <w:sz w:val="20"/>
      <w:szCs w:val="20"/>
    </w:rPr>
  </w:style>
  <w:style w:type="paragraph" w:customStyle="1" w:styleId="ordinary-output">
    <w:name w:val="ordinary-output"/>
    <w:basedOn w:val="a0"/>
    <w:rsid w:val="00B836EE"/>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B836EE"/>
  </w:style>
  <w:style w:type="paragraph" w:customStyle="1" w:styleId="3GPPNormalText">
    <w:name w:val="3GPP Normal Text"/>
    <w:basedOn w:val="af7"/>
    <w:link w:val="3GPPNormalTextChar"/>
    <w:qFormat/>
    <w:rsid w:val="00B836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836EE"/>
    <w:rPr>
      <w:rFonts w:ascii="Times New Roman" w:eastAsia="MS Mincho" w:hAnsi="Times New Roman" w:cs="Times New Roman"/>
      <w:kern w:val="0"/>
      <w:sz w:val="22"/>
      <w:szCs w:val="24"/>
    </w:rPr>
  </w:style>
  <w:style w:type="paragraph" w:styleId="3">
    <w:name w:val="List Number 3"/>
    <w:basedOn w:val="a0"/>
    <w:rsid w:val="00B836EE"/>
    <w:pPr>
      <w:numPr>
        <w:numId w:val="21"/>
      </w:numPr>
    </w:pPr>
    <w:rPr>
      <w:rFonts w:eastAsia="宋体"/>
      <w:lang w:eastAsia="en-US"/>
    </w:rPr>
  </w:style>
  <w:style w:type="table" w:customStyle="1" w:styleId="12">
    <w:name w:val="网格型1"/>
    <w:basedOn w:val="a2"/>
    <w:next w:val="ab"/>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B836EE"/>
    <w:rPr>
      <w:rFonts w:ascii="Times New Roman" w:eastAsia="宋体" w:hAnsi="Times New Roman" w:cs="Times New Roman"/>
      <w:kern w:val="0"/>
      <w:sz w:val="20"/>
      <w:szCs w:val="20"/>
      <w:lang w:val="en-GB" w:eastAsia="en-GB"/>
    </w:rPr>
  </w:style>
  <w:style w:type="paragraph" w:styleId="aff1">
    <w:name w:val="Subtitle"/>
    <w:basedOn w:val="a0"/>
    <w:next w:val="a0"/>
    <w:link w:val="Chard"/>
    <w:uiPriority w:val="11"/>
    <w:qFormat/>
    <w:rsid w:val="00B836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B836EE"/>
    <w:rPr>
      <w:rFonts w:asciiTheme="majorHAnsi" w:eastAsiaTheme="majorEastAsia" w:hAnsiTheme="majorHAnsi" w:cstheme="majorBidi"/>
      <w:b/>
      <w:i/>
      <w:iCs/>
      <w:color w:val="4F81BD" w:themeColor="accent1"/>
      <w:spacing w:val="15"/>
      <w:kern w:val="0"/>
      <w:sz w:val="20"/>
      <w:szCs w:val="24"/>
    </w:rPr>
  </w:style>
  <w:style w:type="table" w:customStyle="1" w:styleId="TableGridLight1">
    <w:name w:val="Table Grid Light1"/>
    <w:basedOn w:val="a2"/>
    <w:uiPriority w:val="40"/>
    <w:rsid w:val="00B836EE"/>
    <w:rPr>
      <w:rFonts w:ascii="Calibri" w:hAnsi="Calibri" w:cs="Times New Roman"/>
      <w:kern w:val="0"/>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B836EE"/>
    <w:rPr>
      <w:rFonts w:ascii="Calibri" w:hAnsi="Calibri" w:cs="Times New Roman"/>
      <w:kern w:val="0"/>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36EE"/>
  </w:style>
  <w:style w:type="paragraph" w:styleId="aff2">
    <w:name w:val="Title"/>
    <w:aliases w:val="Heading 31"/>
    <w:basedOn w:val="a0"/>
    <w:link w:val="Chare"/>
    <w:qFormat/>
    <w:rsid w:val="00B836EE"/>
    <w:pPr>
      <w:spacing w:after="120"/>
      <w:jc w:val="center"/>
    </w:pPr>
    <w:rPr>
      <w:rFonts w:ascii="Arial" w:eastAsia="MS Mincho" w:hAnsi="Arial"/>
      <w:b/>
      <w:sz w:val="24"/>
      <w:lang w:val="de-DE" w:eastAsia="ja-JP"/>
    </w:rPr>
  </w:style>
  <w:style w:type="character" w:customStyle="1" w:styleId="Chare">
    <w:name w:val="标题 Char"/>
    <w:aliases w:val="Heading 31 Char"/>
    <w:basedOn w:val="a1"/>
    <w:link w:val="aff2"/>
    <w:rsid w:val="00B836EE"/>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uiPriority w:val="10"/>
    <w:rsid w:val="00B836EE"/>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B836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B836EE"/>
    <w:pPr>
      <w:pBdr>
        <w:bottom w:val="none" w:sz="0" w:space="0" w:color="auto"/>
      </w:pBdr>
      <w:tabs>
        <w:tab w:val="clear" w:pos="4153"/>
        <w:tab w:val="clear" w:pos="8306"/>
        <w:tab w:val="center" w:pos="4680"/>
        <w:tab w:val="right" w:pos="9360"/>
        <w:tab w:val="right" w:pos="9639"/>
        <w:tab w:val="right" w:pos="10206"/>
      </w:tabs>
      <w:overflowPunct/>
      <w:autoSpaceDE/>
      <w:autoSpaceDN/>
      <w:adjustRightInd/>
      <w:snapToGrid/>
      <w:spacing w:after="0"/>
      <w:jc w:val="both"/>
      <w:textAlignment w:val="auto"/>
    </w:pPr>
    <w:rPr>
      <w:rFonts w:ascii="Arial" w:eastAsia="MS Mincho" w:hAnsi="Arial" w:cs="Arial"/>
      <w:b/>
      <w:sz w:val="28"/>
      <w:szCs w:val="20"/>
      <w:lang w:eastAsia="en-US"/>
    </w:rPr>
  </w:style>
  <w:style w:type="paragraph" w:customStyle="1" w:styleId="TitleText">
    <w:name w:val="Title Text"/>
    <w:basedOn w:val="a0"/>
    <w:next w:val="a0"/>
    <w:rsid w:val="00B836EE"/>
    <w:pPr>
      <w:spacing w:after="220"/>
    </w:pPr>
    <w:rPr>
      <w:rFonts w:eastAsia="MS Mincho"/>
      <w:b/>
      <w:lang w:val="en-US" w:eastAsia="ja-JP"/>
    </w:rPr>
  </w:style>
  <w:style w:type="paragraph" w:customStyle="1" w:styleId="91">
    <w:name w:val="目录 91"/>
    <w:basedOn w:val="80"/>
    <w:rsid w:val="00B836EE"/>
  </w:style>
  <w:style w:type="paragraph" w:customStyle="1" w:styleId="berschrift2Head2A2">
    <w:name w:val="Überschrift 2.Head2A.2"/>
    <w:basedOn w:val="1"/>
    <w:next w:val="a0"/>
    <w:rsid w:val="00B836EE"/>
    <w:pPr>
      <w:numPr>
        <w:numId w:val="0"/>
      </w:numPr>
      <w:pBdr>
        <w:top w:val="none" w:sz="0" w:space="0" w:color="auto"/>
      </w:pBdr>
      <w:tabs>
        <w:tab w:val="num" w:pos="432"/>
      </w:tabs>
      <w:spacing w:before="180"/>
      <w:ind w:left="432" w:hanging="432"/>
      <w:outlineLvl w:val="1"/>
    </w:pPr>
    <w:rPr>
      <w:rFonts w:eastAsia="MS Mincho" w:cs="Times New Roman"/>
      <w:color w:val="auto"/>
      <w:kern w:val="0"/>
      <w:sz w:val="32"/>
      <w:lang w:eastAsia="de-DE"/>
    </w:rPr>
  </w:style>
  <w:style w:type="paragraph" w:customStyle="1" w:styleId="berschrift3h3H3Underrubrik2">
    <w:name w:val="Überschrift 3.h3.H3.Underrubrik2"/>
    <w:basedOn w:val="2"/>
    <w:next w:val="a0"/>
    <w:rsid w:val="00B836EE"/>
    <w:pPr>
      <w:numPr>
        <w:ilvl w:val="1"/>
      </w:numPr>
      <w:tabs>
        <w:tab w:val="num" w:pos="576"/>
      </w:tabs>
      <w:overflowPunct/>
      <w:autoSpaceDE/>
      <w:autoSpaceDN/>
      <w:adjustRightInd/>
      <w:spacing w:before="120" w:after="180" w:line="240" w:lineRule="auto"/>
      <w:ind w:left="576" w:hanging="576"/>
      <w:textAlignment w:val="auto"/>
      <w:outlineLvl w:val="2"/>
    </w:pPr>
    <w:rPr>
      <w:rFonts w:ascii="Arial" w:eastAsia="MS Mincho" w:hAnsi="Arial" w:cs="Times New Roman"/>
      <w:bCs w:val="0"/>
      <w:sz w:val="28"/>
      <w:szCs w:val="20"/>
      <w:lang w:eastAsia="de-DE"/>
    </w:rPr>
  </w:style>
  <w:style w:type="paragraph" w:customStyle="1" w:styleId="Bullets">
    <w:name w:val="Bullets"/>
    <w:basedOn w:val="af7"/>
    <w:rsid w:val="00B836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B836EE"/>
    <w:rPr>
      <w:rFonts w:ascii="Tahoma" w:eastAsia="MS Mincho" w:hAnsi="Tahoma" w:cs="Tahoma"/>
      <w:sz w:val="16"/>
      <w:szCs w:val="16"/>
      <w:lang w:eastAsia="ja-JP"/>
    </w:rPr>
  </w:style>
  <w:style w:type="paragraph" w:customStyle="1" w:styleId="Normal-Figure">
    <w:name w:val="Normal-Figure"/>
    <w:basedOn w:val="a0"/>
    <w:rsid w:val="00B836EE"/>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B836EE"/>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B836EE"/>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B836EE"/>
    <w:rPr>
      <w:rFonts w:ascii="Times New Roman" w:eastAsia="MS Mincho" w:hAnsi="Times New Roman" w:cs="Times New Roman"/>
      <w:kern w:val="0"/>
      <w:sz w:val="20"/>
      <w:szCs w:val="20"/>
      <w:lang w:val="en-GB" w:eastAsia="en-US"/>
    </w:rPr>
  </w:style>
  <w:style w:type="character" w:styleId="aff3">
    <w:name w:val="page number"/>
    <w:basedOn w:val="a1"/>
    <w:rsid w:val="00B836EE"/>
  </w:style>
  <w:style w:type="paragraph" w:customStyle="1" w:styleId="List1">
    <w:name w:val="List 1"/>
    <w:basedOn w:val="a0"/>
    <w:rsid w:val="00B836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B836EE"/>
    <w:pPr>
      <w:overflowPunct/>
      <w:autoSpaceDE/>
      <w:autoSpaceDN/>
      <w:adjustRightInd/>
      <w:jc w:val="center"/>
      <w:textAlignment w:val="auto"/>
    </w:pPr>
    <w:rPr>
      <w:rFonts w:eastAsia="MS Mincho"/>
      <w:lang w:eastAsia="ja-JP"/>
    </w:rPr>
  </w:style>
  <w:style w:type="paragraph" w:customStyle="1" w:styleId="Nor">
    <w:name w:val="Nor'"/>
    <w:basedOn w:val="assocaitedwith"/>
    <w:rsid w:val="00B836EE"/>
    <w:rPr>
      <w:b/>
    </w:rPr>
  </w:style>
  <w:style w:type="character" w:customStyle="1" w:styleId="NOChar">
    <w:name w:val="NO Char"/>
    <w:link w:val="NO"/>
    <w:rsid w:val="00B836EE"/>
    <w:rPr>
      <w:rFonts w:ascii="Times New Roman" w:eastAsia="宋体" w:hAnsi="Times New Roman" w:cs="Times New Roman"/>
      <w:kern w:val="0"/>
      <w:sz w:val="20"/>
      <w:szCs w:val="20"/>
      <w:lang w:val="en-GB" w:eastAsia="en-US"/>
    </w:rPr>
  </w:style>
  <w:style w:type="table" w:styleId="29">
    <w:name w:val="Table Classic 2"/>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B836EE"/>
    <w:pPr>
      <w:spacing w:after="180"/>
    </w:pPr>
    <w:rPr>
      <w:rFonts w:ascii="CG Times (WN)" w:eastAsia="MS Mincho" w:hAnsi="CG Times (W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B836EE"/>
    <w:pPr>
      <w:spacing w:after="180"/>
    </w:pPr>
    <w:rPr>
      <w:rFonts w:ascii="CG Times (WN)" w:eastAsia="MS Mincho" w:hAnsi="CG Times (W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B836EE"/>
    <w:pPr>
      <w:spacing w:after="180"/>
    </w:pPr>
    <w:rPr>
      <w:rFonts w:ascii="CG Times (WN)" w:eastAsia="MS Mincho"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B836EE"/>
    <w:pPr>
      <w:spacing w:after="180"/>
    </w:pPr>
    <w:rPr>
      <w:rFonts w:ascii="CG Times (WN)" w:eastAsia="MS Mincho" w:hAnsi="CG Times (WN)" w:cs="Times New Roman"/>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B836EE"/>
    <w:rPr>
      <w:rFonts w:ascii="CG Times (WN)" w:eastAsia="MS Mincho" w:hAnsi="CG Times (WN)" w:cs="Times New Roman"/>
      <w:kern w:val="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36EE"/>
    <w:rPr>
      <w:rFonts w:ascii="CG Times (WN)" w:eastAsia="MS Mincho" w:hAnsi="CG Times (WN)" w:cs="Times New Roman"/>
      <w:color w:val="E36C0A"/>
      <w:kern w:val="0"/>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36EE"/>
    <w:rPr>
      <w:rFonts w:ascii="CG Times (WN)" w:eastAsia="MS Mincho" w:hAnsi="CG Times (WN)" w:cs="Times New Roman"/>
      <w:kern w:val="0"/>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36EE"/>
    <w:pPr>
      <w:spacing w:after="180"/>
    </w:pPr>
    <w:rPr>
      <w:rFonts w:ascii="CG Times (WN)" w:eastAsia="MS Mincho" w:hAnsi="CG Times (W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B836EE"/>
    <w:pPr>
      <w:spacing w:after="180"/>
    </w:pPr>
    <w:rPr>
      <w:rFonts w:ascii="CG Times (WN)" w:eastAsia="MS Mincho" w:hAnsi="CG Times (W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B836EE"/>
    <w:pPr>
      <w:spacing w:after="180"/>
    </w:pPr>
    <w:rPr>
      <w:rFonts w:ascii="CG Times (WN)" w:eastAsia="MS Mincho" w:hAnsi="CG Times (W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B836EE"/>
    <w:pPr>
      <w:spacing w:after="180"/>
    </w:pPr>
    <w:rPr>
      <w:rFonts w:ascii="CG Times (WN)" w:eastAsia="MS Mincho" w:hAnsi="CG Times (W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36EE"/>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B836E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B836EE"/>
    <w:rPr>
      <w:rFonts w:ascii="Times New Roman" w:eastAsia="宋体" w:hAnsi="Times New Roman" w:cs="宋体"/>
      <w:szCs w:val="20"/>
    </w:rPr>
  </w:style>
  <w:style w:type="paragraph" w:customStyle="1" w:styleId="aff7">
    <w:name w:val="公式"/>
    <w:basedOn w:val="a0"/>
    <w:rsid w:val="00B836E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7"/>
    <w:link w:val="Normal9pointspacingChar"/>
    <w:qFormat/>
    <w:rsid w:val="00B836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836EE"/>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B836EE"/>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6"/>
    <w:rsid w:val="00B836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B836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B836EE"/>
    <w:pPr>
      <w:numPr>
        <w:numId w:val="22"/>
      </w:numPr>
      <w:tabs>
        <w:tab w:val="num" w:pos="644"/>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B836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B836EE"/>
    <w:pPr>
      <w:numPr>
        <w:numId w:val="2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B836EE"/>
    <w:pPr>
      <w:keepNext/>
      <w:numPr>
        <w:numId w:val="24"/>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0"/>
    <w:rsid w:val="00B836EE"/>
    <w:pPr>
      <w:numPr>
        <w:numId w:val="26"/>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B836E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B836EE"/>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B836EE"/>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B836EE"/>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B836EE"/>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B836E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B836E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36E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B836EE"/>
    <w:rPr>
      <w:rFonts w:ascii="Arial" w:eastAsia="MS Mincho" w:hAnsi="Arial" w:cs="Arial"/>
      <w:b/>
      <w:color w:val="0000FF"/>
      <w:kern w:val="2"/>
      <w:lang w:val="en-US" w:eastAsia="en-US" w:bidi="ar-SA"/>
    </w:rPr>
  </w:style>
  <w:style w:type="paragraph" w:styleId="HTML">
    <w:name w:val="HTML Preformatted"/>
    <w:basedOn w:val="a0"/>
    <w:link w:val="HTMLChar"/>
    <w:rsid w:val="00B83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rPr>
  </w:style>
  <w:style w:type="character" w:customStyle="1" w:styleId="HTMLChar">
    <w:name w:val="HTML 预设格式 Char"/>
    <w:basedOn w:val="a1"/>
    <w:link w:val="HTML"/>
    <w:rsid w:val="00B836EE"/>
    <w:rPr>
      <w:rFonts w:ascii="Courier New" w:eastAsia="Batang" w:hAnsi="Courier New" w:cs="Courier New"/>
      <w:kern w:val="0"/>
      <w:sz w:val="20"/>
      <w:szCs w:val="20"/>
      <w:lang w:eastAsia="ko-KR"/>
    </w:rPr>
  </w:style>
  <w:style w:type="paragraph" w:customStyle="1" w:styleId="Bullet0">
    <w:name w:val="Bullet"/>
    <w:basedOn w:val="a0"/>
    <w:rsid w:val="00B836EE"/>
    <w:pPr>
      <w:numPr>
        <w:numId w:val="25"/>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B836EE"/>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B836EE"/>
    <w:rPr>
      <w:rFonts w:ascii="Arial" w:eastAsia="宋体" w:hAnsi="Arial" w:cs="Arial"/>
      <w:color w:val="0000FF"/>
      <w:kern w:val="2"/>
      <w:sz w:val="22"/>
      <w:lang w:val="en-US" w:eastAsia="en-US" w:bidi="ar-SA"/>
    </w:rPr>
  </w:style>
  <w:style w:type="paragraph" w:customStyle="1" w:styleId="item">
    <w:name w:val="item"/>
    <w:basedOn w:val="a0"/>
    <w:rsid w:val="00B836EE"/>
    <w:pPr>
      <w:numPr>
        <w:numId w:val="27"/>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B836EE"/>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B836EE"/>
    <w:rPr>
      <w:rFonts w:ascii="Arial" w:eastAsia="宋体" w:hAnsi="Arial" w:cs="Arial"/>
      <w:color w:val="0000FF"/>
      <w:kern w:val="2"/>
      <w:sz w:val="18"/>
      <w:lang w:val="en-US" w:eastAsia="zh-CN" w:bidi="ar-SA"/>
    </w:rPr>
  </w:style>
  <w:style w:type="paragraph" w:customStyle="1" w:styleId="figure0">
    <w:name w:val="figure"/>
    <w:basedOn w:val="a0"/>
    <w:rsid w:val="00B836EE"/>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B836EE"/>
    <w:rPr>
      <w:rFonts w:ascii="Arial" w:eastAsia="宋体" w:hAnsi="Arial" w:cs="Arial"/>
      <w:color w:val="0000FF"/>
      <w:kern w:val="2"/>
      <w:lang w:val="en-US" w:eastAsia="zh-CN" w:bidi="ar-SA"/>
    </w:rPr>
  </w:style>
  <w:style w:type="paragraph" w:customStyle="1" w:styleId="tac0">
    <w:name w:val="tac"/>
    <w:basedOn w:val="a0"/>
    <w:rsid w:val="00B836E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B836E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CharCharCharChar1">
    <w:name w:val="Char Char Char Char Char Char1"/>
    <w:semiHidden/>
    <w:rsid w:val="00B836EE"/>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B836EE"/>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B836EE"/>
  </w:style>
  <w:style w:type="character" w:customStyle="1" w:styleId="opdicttext22">
    <w:name w:val="op_dict_text22"/>
    <w:basedOn w:val="a1"/>
    <w:rsid w:val="00B836EE"/>
  </w:style>
  <w:style w:type="character" w:customStyle="1" w:styleId="def">
    <w:name w:val="def"/>
    <w:basedOn w:val="a1"/>
    <w:rsid w:val="00B836EE"/>
  </w:style>
  <w:style w:type="paragraph" w:customStyle="1" w:styleId="Normalwithindent">
    <w:name w:val="Normal with indent"/>
    <w:basedOn w:val="a0"/>
    <w:link w:val="NormalwithindentChar"/>
    <w:qFormat/>
    <w:rsid w:val="00B836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B836EE"/>
    <w:rPr>
      <w:rFonts w:ascii="Times New Roman" w:eastAsia="Malgun Gothic" w:hAnsi="Times New Roman" w:cs="Times New Roman"/>
      <w:kern w:val="0"/>
      <w:sz w:val="20"/>
      <w:szCs w:val="20"/>
      <w:lang w:val="en-GB"/>
    </w:rPr>
  </w:style>
  <w:style w:type="paragraph" w:styleId="affa">
    <w:name w:val="No Spacing"/>
    <w:uiPriority w:val="1"/>
    <w:qFormat/>
    <w:rsid w:val="00B836EE"/>
    <w:rPr>
      <w:rFonts w:ascii="Calibri" w:eastAsia="宋体" w:hAnsi="Calibri" w:cs="Times New Roman"/>
      <w:kern w:val="0"/>
      <w:sz w:val="22"/>
    </w:rPr>
  </w:style>
  <w:style w:type="character" w:customStyle="1" w:styleId="high-light-bg4">
    <w:name w:val="high-light-bg4"/>
    <w:basedOn w:val="a1"/>
    <w:rsid w:val="00B836EE"/>
  </w:style>
  <w:style w:type="character" w:customStyle="1" w:styleId="TitleChar2">
    <w:name w:val="Title Char2"/>
    <w:basedOn w:val="a1"/>
    <w:uiPriority w:val="10"/>
    <w:locked/>
    <w:rsid w:val="00B836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B836EE"/>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cs="Times New Roman"/>
      <w:color w:val="auto"/>
      <w:kern w:val="28"/>
      <w:sz w:val="32"/>
      <w:lang w:eastAsia="ja-JP"/>
    </w:rPr>
  </w:style>
  <w:style w:type="paragraph" w:customStyle="1" w:styleId="lptext">
    <w:name w:val="lˆptext"/>
    <w:basedOn w:val="a0"/>
    <w:rsid w:val="00B836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B836EE"/>
    <w:pPr>
      <w:numPr>
        <w:numId w:val="2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f1"/>
    <w:next w:val="af7"/>
    <w:rsid w:val="00B836E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B836EE"/>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B836EE"/>
    <w:rPr>
      <w:rFonts w:ascii="Times New Roman" w:eastAsia="MS Gothic" w:hAnsi="Times New Roman" w:cs="Times New Roman"/>
      <w:kern w:val="0"/>
      <w:sz w:val="24"/>
      <w:szCs w:val="20"/>
      <w:lang w:val="en-GB" w:eastAsia="ja-JP"/>
    </w:rPr>
  </w:style>
  <w:style w:type="paragraph" w:customStyle="1" w:styleId="TableText1">
    <w:name w:val="Table_Text"/>
    <w:basedOn w:val="a0"/>
    <w:rsid w:val="00B836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7"/>
    <w:rsid w:val="00B836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836EE"/>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b">
    <w:name w:val="図表番号 (文字)"/>
    <w:aliases w:val="cap (文字),cap Char (文字) (文字)1"/>
    <w:rsid w:val="00B836EE"/>
    <w:rPr>
      <w:rFonts w:eastAsia="MS Gothic"/>
      <w:b/>
      <w:noProof w:val="0"/>
      <w:kern w:val="2"/>
      <w:sz w:val="24"/>
      <w:lang w:val="en-GB"/>
    </w:rPr>
  </w:style>
  <w:style w:type="paragraph" w:customStyle="1" w:styleId="Normal1CharChar">
    <w:name w:val="Normal1 Char Char"/>
    <w:rsid w:val="00B836E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CharCharCharCarCarCharCharCarCar">
    <w:name w:val="Char Char Char Car Car Char Char Car Car"/>
    <w:rsid w:val="00B836EE"/>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36EE"/>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36EE"/>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B836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B836EE"/>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B836EE"/>
    <w:rPr>
      <w:rFonts w:ascii="Arial" w:eastAsia="宋体" w:hAnsi="Arial" w:cs="Arial"/>
      <w:kern w:val="0"/>
      <w:sz w:val="20"/>
      <w:szCs w:val="20"/>
    </w:rPr>
  </w:style>
  <w:style w:type="paragraph" w:customStyle="1" w:styleId="msonormal0">
    <w:name w:val="msonormal"/>
    <w:basedOn w:val="a0"/>
    <w:rsid w:val="00B836E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B836EE"/>
    <w:pPr>
      <w:overflowPunct/>
      <w:autoSpaceDE/>
      <w:autoSpaceDN/>
      <w:adjustRightInd/>
      <w:spacing w:before="100" w:beforeAutospacing="1" w:after="100" w:afterAutospacing="1"/>
      <w:textAlignment w:val="auto"/>
    </w:pPr>
    <w:rPr>
      <w:rFonts w:ascii="DengXian" w:eastAsia="DengXian" w:hAnsi="DengXian" w:cs="宋体"/>
      <w:sz w:val="18"/>
      <w:szCs w:val="18"/>
      <w:lang w:val="en-US" w:eastAsia="zh-CN"/>
    </w:rPr>
  </w:style>
  <w:style w:type="paragraph" w:customStyle="1" w:styleId="xl65">
    <w:name w:val="xl65"/>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B836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B836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B836E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B836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B836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B836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B836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B836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B836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B836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B836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B836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B836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B836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B836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B836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B836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B836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B836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B836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B836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B836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B836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B836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B836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B836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B836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B836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B836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B836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B836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B836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B836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B836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B836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B836EE"/>
    <w:rPr>
      <w:rFonts w:ascii="Arial" w:hAnsi="Arial"/>
      <w:vanish w:val="0"/>
      <w:color w:val="FF0000"/>
      <w:sz w:val="24"/>
    </w:rPr>
  </w:style>
  <w:style w:type="paragraph" w:customStyle="1" w:styleId="Bulletedo1">
    <w:name w:val="Bulleted o 1"/>
    <w:basedOn w:val="a0"/>
    <w:rsid w:val="00B836EE"/>
    <w:pPr>
      <w:numPr>
        <w:numId w:val="29"/>
      </w:numPr>
    </w:pPr>
    <w:rPr>
      <w:rFonts w:eastAsia="宋体"/>
      <w:lang w:val="en-US" w:eastAsia="en-US"/>
    </w:rPr>
  </w:style>
  <w:style w:type="paragraph" w:customStyle="1" w:styleId="Equation">
    <w:name w:val="Equation"/>
    <w:basedOn w:val="a0"/>
    <w:next w:val="a0"/>
    <w:rsid w:val="00B836EE"/>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B836EE"/>
    <w:pPr>
      <w:spacing w:after="220"/>
      <w:ind w:left="1298"/>
    </w:pPr>
    <w:rPr>
      <w:rFonts w:ascii="Arial" w:eastAsia="宋体" w:hAnsi="Arial"/>
      <w:sz w:val="22"/>
      <w:lang w:val="en-US" w:eastAsia="en-US"/>
    </w:rPr>
  </w:style>
  <w:style w:type="paragraph" w:customStyle="1" w:styleId="bodyCharCharChar">
    <w:name w:val="body Char Char Char"/>
    <w:basedOn w:val="a0"/>
    <w:rsid w:val="00B836E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B836EE"/>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36EE"/>
    <w:rPr>
      <w:rFonts w:ascii="Arial" w:hAnsi="Arial"/>
      <w:sz w:val="32"/>
      <w:lang w:val="en-GB" w:eastAsia="en-US"/>
    </w:rPr>
  </w:style>
  <w:style w:type="character" w:customStyle="1" w:styleId="CharChar3">
    <w:name w:val="Char Char3"/>
    <w:rsid w:val="00B836EE"/>
    <w:rPr>
      <w:rFonts w:ascii="Arial" w:hAnsi="Arial"/>
      <w:sz w:val="36"/>
      <w:lang w:val="en-GB" w:eastAsia="en-US" w:bidi="ar-SA"/>
    </w:rPr>
  </w:style>
  <w:style w:type="character" w:customStyle="1" w:styleId="CharChar2">
    <w:name w:val="Char Char2"/>
    <w:rsid w:val="00B836EE"/>
    <w:rPr>
      <w:rFonts w:ascii="Arial" w:hAnsi="Arial"/>
      <w:sz w:val="32"/>
      <w:lang w:val="en-GB" w:eastAsia="en-US" w:bidi="ar-SA"/>
    </w:rPr>
  </w:style>
  <w:style w:type="character" w:customStyle="1" w:styleId="CharChar1">
    <w:name w:val="Char Char1"/>
    <w:rsid w:val="00B836EE"/>
    <w:rPr>
      <w:rFonts w:ascii="Arial" w:hAnsi="Arial"/>
      <w:sz w:val="28"/>
      <w:lang w:val="en-GB" w:eastAsia="en-US" w:bidi="ar-SA"/>
    </w:rPr>
  </w:style>
  <w:style w:type="character" w:customStyle="1" w:styleId="CharChar">
    <w:name w:val="Char Char"/>
    <w:rsid w:val="00B836EE"/>
    <w:rPr>
      <w:rFonts w:ascii="Arial" w:hAnsi="Arial"/>
      <w:sz w:val="22"/>
      <w:lang w:val="en-GB" w:eastAsia="en-US" w:bidi="ar-SA"/>
    </w:rPr>
  </w:style>
  <w:style w:type="table" w:styleId="-60">
    <w:name w:val="Dark List Accent 6"/>
    <w:basedOn w:val="a2"/>
    <w:uiPriority w:val="70"/>
    <w:rsid w:val="00B836EE"/>
    <w:rPr>
      <w:rFonts w:ascii="CG Times (WN)" w:eastAsia="宋体" w:hAnsi="CG Times (WN)" w:cs="Times New Roman"/>
      <w:color w:val="FFFFFF"/>
      <w:kern w:val="0"/>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B836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B836EE"/>
    <w:rPr>
      <w:rFonts w:ascii="Century" w:eastAsia="MS Mincho" w:hAnsi="Century" w:cs="Times New Roman"/>
      <w:lang w:val="en-GB" w:eastAsia="ja-JP"/>
    </w:rPr>
  </w:style>
  <w:style w:type="paragraph" w:customStyle="1" w:styleId="gmail-msolistparagraph">
    <w:name w:val="gmail-msolistparagraph"/>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B836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B836EE"/>
  </w:style>
  <w:style w:type="paragraph" w:customStyle="1" w:styleId="onecomwebmail-msolistparagraph">
    <w:name w:val="onecomwebmail-msolistparagrap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h">
    <w:name w:val="onecomwebmail-tah"/>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onecomwebmail-tac">
    <w:name w:val="onecomwebmail-tac"/>
    <w:basedOn w:val="a0"/>
    <w:rsid w:val="00B836EE"/>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onecomwebmail-font">
    <w:name w:val="onecomwebmail-font"/>
    <w:basedOn w:val="a1"/>
    <w:rsid w:val="00B836EE"/>
  </w:style>
  <w:style w:type="character" w:customStyle="1" w:styleId="onecomwebmail-size">
    <w:name w:val="onecomwebmail-size"/>
    <w:basedOn w:val="a1"/>
    <w:rsid w:val="00B836EE"/>
  </w:style>
  <w:style w:type="character" w:customStyle="1" w:styleId="B4Char">
    <w:name w:val="B4 Char"/>
    <w:link w:val="B4"/>
    <w:rsid w:val="00B836EE"/>
    <w:rPr>
      <w:rFonts w:ascii="Times New Roman" w:eastAsia="宋体" w:hAnsi="Times New Roman" w:cs="Times New Roman"/>
      <w:kern w:val="0"/>
      <w:sz w:val="20"/>
      <w:szCs w:val="20"/>
      <w:lang w:val="en-GB" w:eastAsia="en-US"/>
    </w:rPr>
  </w:style>
  <w:style w:type="table" w:customStyle="1" w:styleId="TableGrid1">
    <w:name w:val="Table Grid1"/>
    <w:basedOn w:val="a2"/>
    <w:next w:val="ab"/>
    <w:uiPriority w:val="59"/>
    <w:rsid w:val="00B836E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B836EE"/>
    <w:pPr>
      <w:numPr>
        <w:numId w:val="30"/>
      </w:numPr>
      <w:spacing w:before="60" w:after="60"/>
      <w:jc w:val="both"/>
    </w:pPr>
    <w:rPr>
      <w:rFonts w:eastAsia="宋体"/>
      <w:sz w:val="22"/>
      <w:lang w:val="en-US" w:eastAsia="zh-CN"/>
    </w:rPr>
  </w:style>
  <w:style w:type="character" w:customStyle="1" w:styleId="3GPPAgreementsChar">
    <w:name w:val="3GPP Agreements Char"/>
    <w:link w:val="3GPPAgreements"/>
    <w:rsid w:val="00B836EE"/>
    <w:rPr>
      <w:rFonts w:ascii="Times New Roman" w:eastAsia="宋体" w:hAnsi="Times New Roman" w:cs="Times New Roman"/>
      <w:kern w:val="0"/>
      <w:sz w:val="22"/>
      <w:szCs w:val="20"/>
    </w:rPr>
  </w:style>
  <w:style w:type="paragraph" w:customStyle="1" w:styleId="Style1">
    <w:name w:val="Style1"/>
    <w:basedOn w:val="a0"/>
    <w:link w:val="Style1Char"/>
    <w:qFormat/>
    <w:rsid w:val="00B836EE"/>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B836EE"/>
    <w:rPr>
      <w:rFonts w:ascii="Times New Roman" w:eastAsia="宋体" w:hAnsi="Times New Roman" w:cs="Times New Roman"/>
      <w:kern w:val="0"/>
      <w:sz w:val="20"/>
      <w:szCs w:val="20"/>
    </w:rPr>
  </w:style>
  <w:style w:type="character" w:customStyle="1" w:styleId="fontstyle01">
    <w:name w:val="fontstyle01"/>
    <w:basedOn w:val="a1"/>
    <w:rsid w:val="00B836EE"/>
    <w:rPr>
      <w:rFonts w:ascii="Times New Roman" w:hAnsi="Times New Roman" w:cs="Times New Roman" w:hint="default"/>
      <w:b w:val="0"/>
      <w:bCs w:val="0"/>
      <w:i/>
      <w:iCs/>
      <w:color w:val="000000"/>
      <w:sz w:val="20"/>
      <w:szCs w:val="20"/>
    </w:rPr>
  </w:style>
  <w:style w:type="paragraph" w:customStyle="1" w:styleId="xmsonormal">
    <w:name w:val="x_msonormal"/>
    <w:basedOn w:val="a0"/>
    <w:rsid w:val="00B836EE"/>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B836EE"/>
  </w:style>
  <w:style w:type="numbering" w:customStyle="1" w:styleId="110">
    <w:name w:val="无列表11"/>
    <w:next w:val="a3"/>
    <w:uiPriority w:val="99"/>
    <w:semiHidden/>
    <w:unhideWhenUsed/>
    <w:rsid w:val="00B836EE"/>
  </w:style>
  <w:style w:type="paragraph" w:customStyle="1" w:styleId="LGTdoc">
    <w:name w:val="LGTdoc_본문"/>
    <w:basedOn w:val="a0"/>
    <w:link w:val="LGTdocChar"/>
    <w:qFormat/>
    <w:rsid w:val="00B836EE"/>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B836EE"/>
    <w:rPr>
      <w:rFonts w:ascii="Times New Roman" w:eastAsia="Batang" w:hAnsi="Times New Roman" w:cs="Times New Roman"/>
      <w:sz w:val="22"/>
      <w:szCs w:val="24"/>
      <w:lang w:eastAsia="x-none"/>
    </w:rPr>
  </w:style>
  <w:style w:type="paragraph" w:customStyle="1" w:styleId="0Maintext">
    <w:name w:val="0 Main text"/>
    <w:basedOn w:val="maintext"/>
    <w:link w:val="0MaintextChar"/>
    <w:rsid w:val="00B836EE"/>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36EE"/>
    <w:rPr>
      <w:rFonts w:ascii="Times New Roman" w:eastAsia="Malgun Gothic" w:hAnsi="Times New Roman" w:cs="Batang"/>
      <w:kern w:val="0"/>
      <w:sz w:val="20"/>
      <w:szCs w:val="20"/>
      <w:lang w:val="en-GB" w:eastAsia="en-US"/>
    </w:rPr>
  </w:style>
  <w:style w:type="paragraph" w:customStyle="1" w:styleId="LGTdoc1">
    <w:name w:val="LGTdoc_제목1"/>
    <w:basedOn w:val="a0"/>
    <w:rsid w:val="00B836EE"/>
    <w:pPr>
      <w:overflowPunct/>
      <w:autoSpaceDE/>
      <w:autoSpaceDN/>
      <w:snapToGrid w:val="0"/>
      <w:spacing w:beforeLines="50" w:before="120" w:after="100" w:afterAutospacing="1"/>
      <w:jc w:val="both"/>
      <w:textAlignment w:val="auto"/>
    </w:pPr>
    <w:rPr>
      <w:rFonts w:eastAsia="Batang"/>
      <w:b/>
      <w:snapToGrid w:val="0"/>
      <w:sz w:val="28"/>
    </w:rPr>
  </w:style>
  <w:style w:type="paragraph" w:customStyle="1" w:styleId="b20">
    <w:name w:val="b20"/>
    <w:basedOn w:val="a0"/>
    <w:uiPriority w:val="99"/>
    <w:rsid w:val="00B836EE"/>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44284">
      <w:bodyDiv w:val="1"/>
      <w:marLeft w:val="0"/>
      <w:marRight w:val="0"/>
      <w:marTop w:val="0"/>
      <w:marBottom w:val="0"/>
      <w:divBdr>
        <w:top w:val="none" w:sz="0" w:space="0" w:color="auto"/>
        <w:left w:val="none" w:sz="0" w:space="0" w:color="auto"/>
        <w:bottom w:val="none" w:sz="0" w:space="0" w:color="auto"/>
        <w:right w:val="none" w:sz="0" w:space="0" w:color="auto"/>
      </w:divBdr>
      <w:divsChild>
        <w:div w:id="834995838">
          <w:marLeft w:val="360"/>
          <w:marRight w:val="0"/>
          <w:marTop w:val="200"/>
          <w:marBottom w:val="0"/>
          <w:divBdr>
            <w:top w:val="none" w:sz="0" w:space="0" w:color="auto"/>
            <w:left w:val="none" w:sz="0" w:space="0" w:color="auto"/>
            <w:bottom w:val="none" w:sz="0" w:space="0" w:color="auto"/>
            <w:right w:val="none" w:sz="0" w:space="0" w:color="auto"/>
          </w:divBdr>
        </w:div>
        <w:div w:id="1750149923">
          <w:marLeft w:val="1080"/>
          <w:marRight w:val="0"/>
          <w:marTop w:val="100"/>
          <w:marBottom w:val="0"/>
          <w:divBdr>
            <w:top w:val="none" w:sz="0" w:space="0" w:color="auto"/>
            <w:left w:val="none" w:sz="0" w:space="0" w:color="auto"/>
            <w:bottom w:val="none" w:sz="0" w:space="0" w:color="auto"/>
            <w:right w:val="none" w:sz="0" w:space="0" w:color="auto"/>
          </w:divBdr>
        </w:div>
        <w:div w:id="1816558931">
          <w:marLeft w:val="1080"/>
          <w:marRight w:val="0"/>
          <w:marTop w:val="100"/>
          <w:marBottom w:val="0"/>
          <w:divBdr>
            <w:top w:val="none" w:sz="0" w:space="0" w:color="auto"/>
            <w:left w:val="none" w:sz="0" w:space="0" w:color="auto"/>
            <w:bottom w:val="none" w:sz="0" w:space="0" w:color="auto"/>
            <w:right w:val="none" w:sz="0" w:space="0" w:color="auto"/>
          </w:divBdr>
        </w:div>
      </w:divsChild>
    </w:div>
    <w:div w:id="458452917">
      <w:bodyDiv w:val="1"/>
      <w:marLeft w:val="0"/>
      <w:marRight w:val="0"/>
      <w:marTop w:val="0"/>
      <w:marBottom w:val="0"/>
      <w:divBdr>
        <w:top w:val="none" w:sz="0" w:space="0" w:color="auto"/>
        <w:left w:val="none" w:sz="0" w:space="0" w:color="auto"/>
        <w:bottom w:val="none" w:sz="0" w:space="0" w:color="auto"/>
        <w:right w:val="none" w:sz="0" w:space="0" w:color="auto"/>
      </w:divBdr>
      <w:divsChild>
        <w:div w:id="1234197618">
          <w:marLeft w:val="1080"/>
          <w:marRight w:val="0"/>
          <w:marTop w:val="100"/>
          <w:marBottom w:val="0"/>
          <w:divBdr>
            <w:top w:val="none" w:sz="0" w:space="0" w:color="auto"/>
            <w:left w:val="none" w:sz="0" w:space="0" w:color="auto"/>
            <w:bottom w:val="none" w:sz="0" w:space="0" w:color="auto"/>
            <w:right w:val="none" w:sz="0" w:space="0" w:color="auto"/>
          </w:divBdr>
        </w:div>
        <w:div w:id="639379473">
          <w:marLeft w:val="1080"/>
          <w:marRight w:val="0"/>
          <w:marTop w:val="100"/>
          <w:marBottom w:val="0"/>
          <w:divBdr>
            <w:top w:val="none" w:sz="0" w:space="0" w:color="auto"/>
            <w:left w:val="none" w:sz="0" w:space="0" w:color="auto"/>
            <w:bottom w:val="none" w:sz="0" w:space="0" w:color="auto"/>
            <w:right w:val="none" w:sz="0" w:space="0" w:color="auto"/>
          </w:divBdr>
        </w:div>
      </w:divsChild>
    </w:div>
    <w:div w:id="567031109">
      <w:bodyDiv w:val="1"/>
      <w:marLeft w:val="0"/>
      <w:marRight w:val="0"/>
      <w:marTop w:val="0"/>
      <w:marBottom w:val="0"/>
      <w:divBdr>
        <w:top w:val="none" w:sz="0" w:space="0" w:color="auto"/>
        <w:left w:val="none" w:sz="0" w:space="0" w:color="auto"/>
        <w:bottom w:val="none" w:sz="0" w:space="0" w:color="auto"/>
        <w:right w:val="none" w:sz="0" w:space="0" w:color="auto"/>
      </w:divBdr>
    </w:div>
    <w:div w:id="693649983">
      <w:bodyDiv w:val="1"/>
      <w:marLeft w:val="0"/>
      <w:marRight w:val="0"/>
      <w:marTop w:val="0"/>
      <w:marBottom w:val="0"/>
      <w:divBdr>
        <w:top w:val="none" w:sz="0" w:space="0" w:color="auto"/>
        <w:left w:val="none" w:sz="0" w:space="0" w:color="auto"/>
        <w:bottom w:val="none" w:sz="0" w:space="0" w:color="auto"/>
        <w:right w:val="none" w:sz="0" w:space="0" w:color="auto"/>
      </w:divBdr>
      <w:divsChild>
        <w:div w:id="201065083">
          <w:marLeft w:val="1080"/>
          <w:marRight w:val="0"/>
          <w:marTop w:val="100"/>
          <w:marBottom w:val="0"/>
          <w:divBdr>
            <w:top w:val="none" w:sz="0" w:space="0" w:color="auto"/>
            <w:left w:val="none" w:sz="0" w:space="0" w:color="auto"/>
            <w:bottom w:val="none" w:sz="0" w:space="0" w:color="auto"/>
            <w:right w:val="none" w:sz="0" w:space="0" w:color="auto"/>
          </w:divBdr>
        </w:div>
        <w:div w:id="1252742456">
          <w:marLeft w:val="1080"/>
          <w:marRight w:val="0"/>
          <w:marTop w:val="100"/>
          <w:marBottom w:val="0"/>
          <w:divBdr>
            <w:top w:val="none" w:sz="0" w:space="0" w:color="auto"/>
            <w:left w:val="none" w:sz="0" w:space="0" w:color="auto"/>
            <w:bottom w:val="none" w:sz="0" w:space="0" w:color="auto"/>
            <w:right w:val="none" w:sz="0" w:space="0" w:color="auto"/>
          </w:divBdr>
        </w:div>
        <w:div w:id="1281448448">
          <w:marLeft w:val="1080"/>
          <w:marRight w:val="0"/>
          <w:marTop w:val="100"/>
          <w:marBottom w:val="0"/>
          <w:divBdr>
            <w:top w:val="none" w:sz="0" w:space="0" w:color="auto"/>
            <w:left w:val="none" w:sz="0" w:space="0" w:color="auto"/>
            <w:bottom w:val="none" w:sz="0" w:space="0" w:color="auto"/>
            <w:right w:val="none" w:sz="0" w:space="0" w:color="auto"/>
          </w:divBdr>
        </w:div>
        <w:div w:id="1810051070">
          <w:marLeft w:val="1080"/>
          <w:marRight w:val="0"/>
          <w:marTop w:val="100"/>
          <w:marBottom w:val="0"/>
          <w:divBdr>
            <w:top w:val="none" w:sz="0" w:space="0" w:color="auto"/>
            <w:left w:val="none" w:sz="0" w:space="0" w:color="auto"/>
            <w:bottom w:val="none" w:sz="0" w:space="0" w:color="auto"/>
            <w:right w:val="none" w:sz="0" w:space="0" w:color="auto"/>
          </w:divBdr>
        </w:div>
      </w:divsChild>
    </w:div>
    <w:div w:id="1101294394">
      <w:bodyDiv w:val="1"/>
      <w:marLeft w:val="0"/>
      <w:marRight w:val="0"/>
      <w:marTop w:val="0"/>
      <w:marBottom w:val="0"/>
      <w:divBdr>
        <w:top w:val="none" w:sz="0" w:space="0" w:color="auto"/>
        <w:left w:val="none" w:sz="0" w:space="0" w:color="auto"/>
        <w:bottom w:val="none" w:sz="0" w:space="0" w:color="auto"/>
        <w:right w:val="none" w:sz="0" w:space="0" w:color="auto"/>
      </w:divBdr>
      <w:divsChild>
        <w:div w:id="64694253">
          <w:marLeft w:val="1080"/>
          <w:marRight w:val="0"/>
          <w:marTop w:val="100"/>
          <w:marBottom w:val="0"/>
          <w:divBdr>
            <w:top w:val="none" w:sz="0" w:space="0" w:color="auto"/>
            <w:left w:val="none" w:sz="0" w:space="0" w:color="auto"/>
            <w:bottom w:val="none" w:sz="0" w:space="0" w:color="auto"/>
            <w:right w:val="none" w:sz="0" w:space="0" w:color="auto"/>
          </w:divBdr>
        </w:div>
        <w:div w:id="1757944190">
          <w:marLeft w:val="1800"/>
          <w:marRight w:val="0"/>
          <w:marTop w:val="100"/>
          <w:marBottom w:val="0"/>
          <w:divBdr>
            <w:top w:val="none" w:sz="0" w:space="0" w:color="auto"/>
            <w:left w:val="none" w:sz="0" w:space="0" w:color="auto"/>
            <w:bottom w:val="none" w:sz="0" w:space="0" w:color="auto"/>
            <w:right w:val="none" w:sz="0" w:space="0" w:color="auto"/>
          </w:divBdr>
        </w:div>
        <w:div w:id="217938705">
          <w:marLeft w:val="2520"/>
          <w:marRight w:val="0"/>
          <w:marTop w:val="100"/>
          <w:marBottom w:val="0"/>
          <w:divBdr>
            <w:top w:val="none" w:sz="0" w:space="0" w:color="auto"/>
            <w:left w:val="none" w:sz="0" w:space="0" w:color="auto"/>
            <w:bottom w:val="none" w:sz="0" w:space="0" w:color="auto"/>
            <w:right w:val="none" w:sz="0" w:space="0" w:color="auto"/>
          </w:divBdr>
        </w:div>
        <w:div w:id="1225986732">
          <w:marLeft w:val="2520"/>
          <w:marRight w:val="0"/>
          <w:marTop w:val="100"/>
          <w:marBottom w:val="0"/>
          <w:divBdr>
            <w:top w:val="none" w:sz="0" w:space="0" w:color="auto"/>
            <w:left w:val="none" w:sz="0" w:space="0" w:color="auto"/>
            <w:bottom w:val="none" w:sz="0" w:space="0" w:color="auto"/>
            <w:right w:val="none" w:sz="0" w:space="0" w:color="auto"/>
          </w:divBdr>
        </w:div>
        <w:div w:id="271059063">
          <w:marLeft w:val="1800"/>
          <w:marRight w:val="0"/>
          <w:marTop w:val="100"/>
          <w:marBottom w:val="0"/>
          <w:divBdr>
            <w:top w:val="none" w:sz="0" w:space="0" w:color="auto"/>
            <w:left w:val="none" w:sz="0" w:space="0" w:color="auto"/>
            <w:bottom w:val="none" w:sz="0" w:space="0" w:color="auto"/>
            <w:right w:val="none" w:sz="0" w:space="0" w:color="auto"/>
          </w:divBdr>
        </w:div>
        <w:div w:id="842356787">
          <w:marLeft w:val="2520"/>
          <w:marRight w:val="0"/>
          <w:marTop w:val="100"/>
          <w:marBottom w:val="0"/>
          <w:divBdr>
            <w:top w:val="none" w:sz="0" w:space="0" w:color="auto"/>
            <w:left w:val="none" w:sz="0" w:space="0" w:color="auto"/>
            <w:bottom w:val="none" w:sz="0" w:space="0" w:color="auto"/>
            <w:right w:val="none" w:sz="0" w:space="0" w:color="auto"/>
          </w:divBdr>
        </w:div>
      </w:divsChild>
    </w:div>
    <w:div w:id="1502887813">
      <w:bodyDiv w:val="1"/>
      <w:marLeft w:val="0"/>
      <w:marRight w:val="0"/>
      <w:marTop w:val="0"/>
      <w:marBottom w:val="0"/>
      <w:divBdr>
        <w:top w:val="none" w:sz="0" w:space="0" w:color="auto"/>
        <w:left w:val="none" w:sz="0" w:space="0" w:color="auto"/>
        <w:bottom w:val="none" w:sz="0" w:space="0" w:color="auto"/>
        <w:right w:val="none" w:sz="0" w:space="0" w:color="auto"/>
      </w:divBdr>
      <w:divsChild>
        <w:div w:id="425417883">
          <w:marLeft w:val="360"/>
          <w:marRight w:val="0"/>
          <w:marTop w:val="200"/>
          <w:marBottom w:val="0"/>
          <w:divBdr>
            <w:top w:val="none" w:sz="0" w:space="0" w:color="auto"/>
            <w:left w:val="none" w:sz="0" w:space="0" w:color="auto"/>
            <w:bottom w:val="none" w:sz="0" w:space="0" w:color="auto"/>
            <w:right w:val="none" w:sz="0" w:space="0" w:color="auto"/>
          </w:divBdr>
        </w:div>
      </w:divsChild>
    </w:div>
    <w:div w:id="1538931894">
      <w:bodyDiv w:val="1"/>
      <w:marLeft w:val="0"/>
      <w:marRight w:val="0"/>
      <w:marTop w:val="0"/>
      <w:marBottom w:val="0"/>
      <w:divBdr>
        <w:top w:val="none" w:sz="0" w:space="0" w:color="auto"/>
        <w:left w:val="none" w:sz="0" w:space="0" w:color="auto"/>
        <w:bottom w:val="none" w:sz="0" w:space="0" w:color="auto"/>
        <w:right w:val="none" w:sz="0" w:space="0" w:color="auto"/>
      </w:divBdr>
    </w:div>
    <w:div w:id="1568304447">
      <w:bodyDiv w:val="1"/>
      <w:marLeft w:val="0"/>
      <w:marRight w:val="0"/>
      <w:marTop w:val="0"/>
      <w:marBottom w:val="0"/>
      <w:divBdr>
        <w:top w:val="none" w:sz="0" w:space="0" w:color="auto"/>
        <w:left w:val="none" w:sz="0" w:space="0" w:color="auto"/>
        <w:bottom w:val="none" w:sz="0" w:space="0" w:color="auto"/>
        <w:right w:val="none" w:sz="0" w:space="0" w:color="auto"/>
      </w:divBdr>
      <w:divsChild>
        <w:div w:id="985282390">
          <w:marLeft w:val="1080"/>
          <w:marRight w:val="0"/>
          <w:marTop w:val="100"/>
          <w:marBottom w:val="0"/>
          <w:divBdr>
            <w:top w:val="none" w:sz="0" w:space="0" w:color="auto"/>
            <w:left w:val="none" w:sz="0" w:space="0" w:color="auto"/>
            <w:bottom w:val="none" w:sz="0" w:space="0" w:color="auto"/>
            <w:right w:val="none" w:sz="0" w:space="0" w:color="auto"/>
          </w:divBdr>
        </w:div>
        <w:div w:id="195580497">
          <w:marLeft w:val="1800"/>
          <w:marRight w:val="0"/>
          <w:marTop w:val="100"/>
          <w:marBottom w:val="0"/>
          <w:divBdr>
            <w:top w:val="none" w:sz="0" w:space="0" w:color="auto"/>
            <w:left w:val="none" w:sz="0" w:space="0" w:color="auto"/>
            <w:bottom w:val="none" w:sz="0" w:space="0" w:color="auto"/>
            <w:right w:val="none" w:sz="0" w:space="0" w:color="auto"/>
          </w:divBdr>
        </w:div>
        <w:div w:id="54788535">
          <w:marLeft w:val="1800"/>
          <w:marRight w:val="0"/>
          <w:marTop w:val="100"/>
          <w:marBottom w:val="0"/>
          <w:divBdr>
            <w:top w:val="none" w:sz="0" w:space="0" w:color="auto"/>
            <w:left w:val="none" w:sz="0" w:space="0" w:color="auto"/>
            <w:bottom w:val="none" w:sz="0" w:space="0" w:color="auto"/>
            <w:right w:val="none" w:sz="0" w:space="0" w:color="auto"/>
          </w:divBdr>
        </w:div>
      </w:divsChild>
    </w:div>
    <w:div w:id="1784617503">
      <w:bodyDiv w:val="1"/>
      <w:marLeft w:val="0"/>
      <w:marRight w:val="0"/>
      <w:marTop w:val="0"/>
      <w:marBottom w:val="0"/>
      <w:divBdr>
        <w:top w:val="none" w:sz="0" w:space="0" w:color="auto"/>
        <w:left w:val="none" w:sz="0" w:space="0" w:color="auto"/>
        <w:bottom w:val="none" w:sz="0" w:space="0" w:color="auto"/>
        <w:right w:val="none" w:sz="0" w:space="0" w:color="auto"/>
      </w:divBdr>
      <w:divsChild>
        <w:div w:id="29498942">
          <w:marLeft w:val="1166"/>
          <w:marRight w:val="0"/>
          <w:marTop w:val="106"/>
          <w:marBottom w:val="0"/>
          <w:divBdr>
            <w:top w:val="none" w:sz="0" w:space="0" w:color="auto"/>
            <w:left w:val="none" w:sz="0" w:space="0" w:color="auto"/>
            <w:bottom w:val="none" w:sz="0" w:space="0" w:color="auto"/>
            <w:right w:val="none" w:sz="0" w:space="0" w:color="auto"/>
          </w:divBdr>
        </w:div>
        <w:div w:id="1811897480">
          <w:marLeft w:val="1800"/>
          <w:marRight w:val="0"/>
          <w:marTop w:val="82"/>
          <w:marBottom w:val="0"/>
          <w:divBdr>
            <w:top w:val="none" w:sz="0" w:space="0" w:color="auto"/>
            <w:left w:val="none" w:sz="0" w:space="0" w:color="auto"/>
            <w:bottom w:val="none" w:sz="0" w:space="0" w:color="auto"/>
            <w:right w:val="none" w:sz="0" w:space="0" w:color="auto"/>
          </w:divBdr>
        </w:div>
        <w:div w:id="778450726">
          <w:marLeft w:val="1800"/>
          <w:marRight w:val="0"/>
          <w:marTop w:val="82"/>
          <w:marBottom w:val="0"/>
          <w:divBdr>
            <w:top w:val="none" w:sz="0" w:space="0" w:color="auto"/>
            <w:left w:val="none" w:sz="0" w:space="0" w:color="auto"/>
            <w:bottom w:val="none" w:sz="0" w:space="0" w:color="auto"/>
            <w:right w:val="none" w:sz="0" w:space="0" w:color="auto"/>
          </w:divBdr>
        </w:div>
        <w:div w:id="112402727">
          <w:marLeft w:val="1800"/>
          <w:marRight w:val="0"/>
          <w:marTop w:val="82"/>
          <w:marBottom w:val="0"/>
          <w:divBdr>
            <w:top w:val="none" w:sz="0" w:space="0" w:color="auto"/>
            <w:left w:val="none" w:sz="0" w:space="0" w:color="auto"/>
            <w:bottom w:val="none" w:sz="0" w:space="0" w:color="auto"/>
            <w:right w:val="none" w:sz="0" w:space="0" w:color="auto"/>
          </w:divBdr>
        </w:div>
      </w:divsChild>
    </w:div>
    <w:div w:id="1905024384">
      <w:bodyDiv w:val="1"/>
      <w:marLeft w:val="0"/>
      <w:marRight w:val="0"/>
      <w:marTop w:val="0"/>
      <w:marBottom w:val="0"/>
      <w:divBdr>
        <w:top w:val="none" w:sz="0" w:space="0" w:color="auto"/>
        <w:left w:val="none" w:sz="0" w:space="0" w:color="auto"/>
        <w:bottom w:val="none" w:sz="0" w:space="0" w:color="auto"/>
        <w:right w:val="none" w:sz="0" w:space="0" w:color="auto"/>
      </w:divBdr>
      <w:divsChild>
        <w:div w:id="1099985479">
          <w:marLeft w:val="360"/>
          <w:marRight w:val="0"/>
          <w:marTop w:val="200"/>
          <w:marBottom w:val="0"/>
          <w:divBdr>
            <w:top w:val="none" w:sz="0" w:space="0" w:color="auto"/>
            <w:left w:val="none" w:sz="0" w:space="0" w:color="auto"/>
            <w:bottom w:val="none" w:sz="0" w:space="0" w:color="auto"/>
            <w:right w:val="none" w:sz="0" w:space="0" w:color="auto"/>
          </w:divBdr>
        </w:div>
        <w:div w:id="1247765006">
          <w:marLeft w:val="1080"/>
          <w:marRight w:val="0"/>
          <w:marTop w:val="100"/>
          <w:marBottom w:val="0"/>
          <w:divBdr>
            <w:top w:val="none" w:sz="0" w:space="0" w:color="auto"/>
            <w:left w:val="none" w:sz="0" w:space="0" w:color="auto"/>
            <w:bottom w:val="none" w:sz="0" w:space="0" w:color="auto"/>
            <w:right w:val="none" w:sz="0" w:space="0" w:color="auto"/>
          </w:divBdr>
        </w:div>
        <w:div w:id="2110157626">
          <w:marLeft w:val="360"/>
          <w:marRight w:val="0"/>
          <w:marTop w:val="200"/>
          <w:marBottom w:val="0"/>
          <w:divBdr>
            <w:top w:val="none" w:sz="0" w:space="0" w:color="auto"/>
            <w:left w:val="none" w:sz="0" w:space="0" w:color="auto"/>
            <w:bottom w:val="none" w:sz="0" w:space="0" w:color="auto"/>
            <w:right w:val="none" w:sz="0" w:space="0" w:color="auto"/>
          </w:divBdr>
        </w:div>
        <w:div w:id="156664273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73525.F9967C1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1497</Words>
  <Characters>8534</Characters>
  <Application>Microsoft Office Word</Application>
  <DocSecurity>0</DocSecurity>
  <Lines>71</Lines>
  <Paragraphs>20</Paragraphs>
  <ScaleCrop>false</ScaleCrop>
  <Company>CATT</Company>
  <LinksUpToDate>false</LinksUpToDate>
  <CharactersWithSpaces>10011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cp:revision>
  <dcterms:created xsi:type="dcterms:W3CDTF">2021-05-07T08:34:00Z</dcterms:created>
  <dcterms:modified xsi:type="dcterms:W3CDTF">2021-05-10T16:26:00Z</dcterms:modified>
</cp:coreProperties>
</file>